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93"/>
        <w:gridCol w:w="5443"/>
      </w:tblGrid>
      <w:tr w:rsidR="00982A5A" w:rsidTr="004237D3">
        <w:tc>
          <w:tcPr>
            <w:tcW w:w="100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753C" w:rsidRDefault="00982A5A" w:rsidP="004237D3">
            <w:pPr>
              <w:pStyle w:val="af0"/>
            </w:pPr>
            <w:r>
              <w:t>Ассоциация</w:t>
            </w:r>
            <w:r w:rsidR="00DE61CC">
              <w:t xml:space="preserve"> </w:t>
            </w:r>
          </w:p>
          <w:p w:rsidR="00982A5A" w:rsidRDefault="00DE61CC" w:rsidP="004237D3">
            <w:pPr>
              <w:pStyle w:val="af0"/>
            </w:pPr>
            <w:r w:rsidRPr="00DE61CC">
              <w:t>саморегулируемая организация</w:t>
            </w:r>
          </w:p>
          <w:p w:rsidR="00982A5A" w:rsidRDefault="0022536B" w:rsidP="00862959">
            <w:pPr>
              <w:pStyle w:val="af0"/>
            </w:pPr>
            <w:r w:rsidRPr="00274776">
              <w:t xml:space="preserve"> </w:t>
            </w:r>
            <w:r w:rsidR="00982A5A" w:rsidRPr="00274776">
              <w:t>«Объединение строительно-</w:t>
            </w:r>
            <w:r w:rsidR="00862959">
              <w:t>проект</w:t>
            </w:r>
            <w:r w:rsidR="00982A5A" w:rsidRPr="00274776">
              <w:t>ных организаций»</w:t>
            </w:r>
          </w:p>
        </w:tc>
      </w:tr>
      <w:tr w:rsidR="00982A5A" w:rsidTr="004237D3">
        <w:tc>
          <w:tcPr>
            <w:tcW w:w="10036" w:type="dxa"/>
            <w:gridSpan w:val="2"/>
            <w:tcBorders>
              <w:top w:val="single" w:sz="4" w:space="0" w:color="auto"/>
            </w:tcBorders>
          </w:tcPr>
          <w:p w:rsidR="00982A5A" w:rsidRDefault="00982A5A" w:rsidP="004237D3"/>
        </w:tc>
      </w:tr>
      <w:tr w:rsidR="00982A5A" w:rsidRPr="00DE61CC" w:rsidTr="00DE61CC">
        <w:trPr>
          <w:trHeight w:val="3969"/>
        </w:trPr>
        <w:tc>
          <w:tcPr>
            <w:tcW w:w="4593" w:type="dxa"/>
          </w:tcPr>
          <w:p w:rsidR="00982A5A" w:rsidRDefault="00982A5A" w:rsidP="004237D3"/>
        </w:tc>
        <w:tc>
          <w:tcPr>
            <w:tcW w:w="5443" w:type="dxa"/>
          </w:tcPr>
          <w:p w:rsidR="00DE61CC" w:rsidRDefault="00982A5A" w:rsidP="00455720">
            <w:pPr>
              <w:pStyle w:val="affa"/>
            </w:pPr>
            <w:r w:rsidRPr="00DA4CCB">
              <w:t>Утверждено Общим собранием членов</w:t>
            </w:r>
          </w:p>
          <w:p w:rsidR="000F04D1" w:rsidRPr="00DE61CC" w:rsidRDefault="00982A5A" w:rsidP="00455720">
            <w:pPr>
              <w:pStyle w:val="affa"/>
            </w:pPr>
            <w:r w:rsidRPr="00DA4CCB">
              <w:t xml:space="preserve"> </w:t>
            </w:r>
            <w:r w:rsidR="00B076EC" w:rsidRPr="00DE61CC">
              <w:t>Протокол № 1-1-19 от  14.02.2019г.</w:t>
            </w:r>
          </w:p>
          <w:p w:rsidR="00DE61CC" w:rsidRPr="00DE61CC" w:rsidRDefault="00DE61CC" w:rsidP="00455720">
            <w:pPr>
              <w:pStyle w:val="affa"/>
            </w:pPr>
          </w:p>
          <w:p w:rsidR="00DE61CC" w:rsidRPr="00DE61CC" w:rsidRDefault="00DE61CC" w:rsidP="00DE61CC">
            <w:pPr>
              <w:pStyle w:val="affa"/>
            </w:pPr>
            <w:r w:rsidRPr="00DE61CC">
              <w:t>С изменениями и дополнениями, утвержден</w:t>
            </w:r>
            <w:r w:rsidR="00A8753C">
              <w:t>о</w:t>
            </w:r>
            <w:r w:rsidRPr="00DE61CC">
              <w:t xml:space="preserve"> </w:t>
            </w:r>
          </w:p>
          <w:p w:rsidR="00DE61CC" w:rsidRPr="00DE61CC" w:rsidRDefault="00DE61CC" w:rsidP="00DE61CC">
            <w:pPr>
              <w:pStyle w:val="affa"/>
            </w:pPr>
            <w:r w:rsidRPr="00DE61CC">
              <w:t xml:space="preserve">Очередным Общим собранием членов Ассоциации </w:t>
            </w:r>
          </w:p>
          <w:p w:rsidR="00DE61CC" w:rsidRPr="00DE61CC" w:rsidRDefault="00A8753C" w:rsidP="00DE61CC">
            <w:pPr>
              <w:pStyle w:val="affa"/>
            </w:pPr>
            <w:r>
              <w:t xml:space="preserve">СРО ОСПО Протокол № 1-20 от </w:t>
            </w:r>
            <w:r w:rsidR="00B11160">
              <w:t>2</w:t>
            </w:r>
            <w:r>
              <w:t>0.02.</w:t>
            </w:r>
            <w:r w:rsidR="00DE61CC" w:rsidRPr="00DE61CC">
              <w:t>2020г.</w:t>
            </w:r>
          </w:p>
          <w:p w:rsidR="00DE61CC" w:rsidRDefault="00DE61CC" w:rsidP="00455720">
            <w:pPr>
              <w:pStyle w:val="affa"/>
            </w:pPr>
          </w:p>
          <w:p w:rsidR="009C09FF" w:rsidRPr="00DE61CC" w:rsidRDefault="009C09FF" w:rsidP="009C09FF">
            <w:pPr>
              <w:pStyle w:val="affa"/>
            </w:pPr>
            <w:r w:rsidRPr="00DE61CC">
              <w:t>С изменениями и дополнениями, утвержден</w:t>
            </w:r>
            <w:r>
              <w:t>о</w:t>
            </w:r>
            <w:r w:rsidRPr="00DE61CC">
              <w:t xml:space="preserve"> </w:t>
            </w:r>
          </w:p>
          <w:p w:rsidR="009C09FF" w:rsidRPr="00DE61CC" w:rsidRDefault="009C09FF" w:rsidP="009C09FF">
            <w:pPr>
              <w:pStyle w:val="affa"/>
            </w:pPr>
            <w:r w:rsidRPr="00DE61CC">
              <w:t xml:space="preserve">Общим собранием членов Ассоциации </w:t>
            </w:r>
          </w:p>
          <w:p w:rsidR="009C09FF" w:rsidRPr="00DA4CCB" w:rsidRDefault="009C09FF" w:rsidP="00932AFC">
            <w:pPr>
              <w:pStyle w:val="affa"/>
            </w:pPr>
            <w:r>
              <w:t>СРО ОСПО Протокол № 2-22 от</w:t>
            </w:r>
            <w:r w:rsidR="00932AFC">
              <w:t xml:space="preserve"> 20.12.2022</w:t>
            </w:r>
            <w:bookmarkStart w:id="0" w:name="_GoBack"/>
            <w:bookmarkEnd w:id="0"/>
            <w:r w:rsidRPr="00DE61CC">
              <w:t>г.</w:t>
            </w:r>
          </w:p>
        </w:tc>
      </w:tr>
      <w:tr w:rsidR="00982A5A" w:rsidTr="004237D3">
        <w:trPr>
          <w:trHeight w:val="1951"/>
        </w:trPr>
        <w:tc>
          <w:tcPr>
            <w:tcW w:w="10036" w:type="dxa"/>
            <w:gridSpan w:val="2"/>
          </w:tcPr>
          <w:p w:rsidR="00133CD2" w:rsidRPr="00A8753C" w:rsidRDefault="00982A5A" w:rsidP="00862959">
            <w:pPr>
              <w:pStyle w:val="afb"/>
              <w:rPr>
                <w:rFonts w:eastAsiaTheme="minorHAnsi" w:cs="Times New Roman"/>
                <w:sz w:val="32"/>
                <w:lang w:eastAsia="en-US"/>
              </w:rPr>
            </w:pPr>
            <w:r w:rsidRPr="00A8753C">
              <w:rPr>
                <w:sz w:val="32"/>
              </w:rPr>
              <w:t xml:space="preserve">Положение </w:t>
            </w:r>
            <w:r w:rsidR="00455720" w:rsidRPr="00A8753C">
              <w:rPr>
                <w:rFonts w:eastAsiaTheme="minorHAnsi" w:cs="Times New Roman"/>
                <w:sz w:val="32"/>
                <w:lang w:eastAsia="en-US"/>
              </w:rPr>
              <w:t>о членстве в Ассоциации, в том числе о требованиях к членам Ассоциации, о размере, порядке расчета и уплаты вступительного взноса, членских взносов</w:t>
            </w:r>
          </w:p>
          <w:p w:rsidR="00A8753C" w:rsidRPr="00A8753C" w:rsidRDefault="00A8753C" w:rsidP="00862959">
            <w:pPr>
              <w:pStyle w:val="afb"/>
              <w:rPr>
                <w:sz w:val="28"/>
                <w:szCs w:val="28"/>
              </w:rPr>
            </w:pPr>
            <w:r w:rsidRPr="00A8753C">
              <w:rPr>
                <w:sz w:val="28"/>
                <w:szCs w:val="28"/>
              </w:rPr>
              <w:t>(новая редакция)</w:t>
            </w:r>
          </w:p>
        </w:tc>
      </w:tr>
      <w:tr w:rsidR="00982A5A" w:rsidTr="004237D3">
        <w:trPr>
          <w:trHeight w:val="260"/>
        </w:trPr>
        <w:tc>
          <w:tcPr>
            <w:tcW w:w="10036" w:type="dxa"/>
            <w:gridSpan w:val="2"/>
          </w:tcPr>
          <w:p w:rsidR="00982A5A" w:rsidRPr="00DA4CCB" w:rsidRDefault="00982A5A" w:rsidP="00443F93">
            <w:pPr>
              <w:pStyle w:val="affa"/>
            </w:pPr>
          </w:p>
        </w:tc>
      </w:tr>
      <w:tr w:rsidR="00982A5A" w:rsidTr="004237D3">
        <w:trPr>
          <w:trHeight w:val="6627"/>
        </w:trPr>
        <w:tc>
          <w:tcPr>
            <w:tcW w:w="10036" w:type="dxa"/>
            <w:gridSpan w:val="2"/>
          </w:tcPr>
          <w:p w:rsidR="00982A5A" w:rsidRDefault="00982A5A" w:rsidP="004237D3"/>
        </w:tc>
      </w:tr>
      <w:tr w:rsidR="00982A5A" w:rsidTr="004237D3">
        <w:trPr>
          <w:trHeight w:val="80"/>
        </w:trPr>
        <w:tc>
          <w:tcPr>
            <w:tcW w:w="10036" w:type="dxa"/>
            <w:gridSpan w:val="2"/>
          </w:tcPr>
          <w:p w:rsidR="00982A5A" w:rsidRDefault="00982A5A" w:rsidP="00DE61CC">
            <w:pPr>
              <w:pStyle w:val="af0"/>
            </w:pPr>
            <w:r>
              <w:t>г. Липецк, 20</w:t>
            </w:r>
            <w:r w:rsidR="009C09FF">
              <w:t>22</w:t>
            </w:r>
            <w:r>
              <w:t xml:space="preserve"> г.</w:t>
            </w:r>
          </w:p>
        </w:tc>
      </w:tr>
    </w:tbl>
    <w:p w:rsidR="00F56661" w:rsidRDefault="00F56661" w:rsidP="00F56661">
      <w:pPr>
        <w:pStyle w:val="1"/>
      </w:pPr>
      <w:bookmarkStart w:id="1" w:name="_Toc478536866"/>
      <w:r>
        <w:lastRenderedPageBreak/>
        <w:t>Общие положения</w:t>
      </w:r>
      <w:bookmarkEnd w:id="1"/>
    </w:p>
    <w:p w:rsidR="008C580C" w:rsidRPr="00CB7ADD" w:rsidRDefault="00A9056C" w:rsidP="008C580C">
      <w:pPr>
        <w:pStyle w:val="2"/>
      </w:pPr>
      <w:r>
        <w:t>Настоящее п</w:t>
      </w:r>
      <w:r w:rsidR="008C580C">
        <w:t>оложение</w:t>
      </w:r>
      <w:r w:rsidR="008C580C" w:rsidRPr="004B7C11">
        <w:t xml:space="preserve"> содержит требования</w:t>
      </w:r>
      <w:r w:rsidR="008C580C">
        <w:t xml:space="preserve"> </w:t>
      </w:r>
      <w:r w:rsidR="008C580C" w:rsidRPr="009F0533">
        <w:rPr>
          <w:szCs w:val="28"/>
        </w:rPr>
        <w:t xml:space="preserve">к членству в Ассоциации </w:t>
      </w:r>
      <w:r w:rsidR="00DE61CC">
        <w:rPr>
          <w:szCs w:val="28"/>
        </w:rPr>
        <w:t xml:space="preserve">саморегулируемой организации </w:t>
      </w:r>
      <w:r w:rsidR="008C580C" w:rsidRPr="009F0533">
        <w:rPr>
          <w:szCs w:val="28"/>
        </w:rPr>
        <w:t>«</w:t>
      </w:r>
      <w:r w:rsidR="008C580C" w:rsidRPr="00274776">
        <w:t>Объединение строительно-</w:t>
      </w:r>
      <w:r w:rsidR="00862959">
        <w:t>проект</w:t>
      </w:r>
      <w:r w:rsidR="008C580C" w:rsidRPr="00274776">
        <w:t>ных организаций</w:t>
      </w:r>
      <w:r w:rsidR="008C580C" w:rsidRPr="009F0533">
        <w:rPr>
          <w:szCs w:val="28"/>
        </w:rPr>
        <w:t xml:space="preserve">» (далее </w:t>
      </w:r>
      <w:r w:rsidR="008C580C">
        <w:rPr>
          <w:szCs w:val="28"/>
        </w:rPr>
        <w:t xml:space="preserve">– </w:t>
      </w:r>
      <w:r w:rsidR="0091607E">
        <w:rPr>
          <w:szCs w:val="28"/>
        </w:rPr>
        <w:t>Ассоциация),</w:t>
      </w:r>
      <w:r w:rsidR="008C580C" w:rsidRPr="009F0533">
        <w:rPr>
          <w:szCs w:val="28"/>
        </w:rPr>
        <w:t xml:space="preserve"> определяет</w:t>
      </w:r>
      <w:r w:rsidR="00BB4714">
        <w:rPr>
          <w:szCs w:val="28"/>
        </w:rPr>
        <w:t xml:space="preserve"> порядок вступления и прекращения членства в Ассоциации, права и обязанности членов Ассоциации, ведение дел членов Ассоциации</w:t>
      </w:r>
      <w:r w:rsidR="00455720">
        <w:rPr>
          <w:szCs w:val="28"/>
        </w:rPr>
        <w:t>,</w:t>
      </w:r>
      <w:r w:rsidR="00455720" w:rsidRPr="00455720">
        <w:rPr>
          <w:szCs w:val="28"/>
        </w:rPr>
        <w:t xml:space="preserve"> </w:t>
      </w:r>
      <w:r w:rsidR="00455720">
        <w:rPr>
          <w:szCs w:val="28"/>
        </w:rPr>
        <w:t xml:space="preserve">а также </w:t>
      </w:r>
      <w:r w:rsidR="00455720">
        <w:t>определяет размер и порядок уплаты вступительного, членского и целевых взносов.</w:t>
      </w:r>
    </w:p>
    <w:p w:rsidR="001470DD" w:rsidRPr="00AB0518" w:rsidRDefault="001470DD" w:rsidP="001470DD">
      <w:pPr>
        <w:pStyle w:val="2"/>
        <w:tabs>
          <w:tab w:val="clear" w:pos="1531"/>
          <w:tab w:val="num" w:pos="1276"/>
        </w:tabs>
      </w:pPr>
      <w:r w:rsidRPr="00E45C18">
        <w:rPr>
          <w:szCs w:val="28"/>
        </w:rPr>
        <w:t>Настоящее положение разработано в соответствии с Градостроительным кодексом Российской Федерации (Федеральный закон от 29.12.2004 №190-ФЗ), Федеральным законом от 01.12.2007 №315-ФЗ «О</w:t>
      </w:r>
      <w:r>
        <w:rPr>
          <w:szCs w:val="28"/>
        </w:rPr>
        <w:t> </w:t>
      </w:r>
      <w:r w:rsidRPr="00E45C18">
        <w:rPr>
          <w:szCs w:val="28"/>
        </w:rPr>
        <w:t>саморегулируемых организациях»</w:t>
      </w:r>
      <w:r>
        <w:rPr>
          <w:szCs w:val="28"/>
        </w:rPr>
        <w:t>,</w:t>
      </w:r>
      <w:r w:rsidR="009C09FF">
        <w:rPr>
          <w:szCs w:val="28"/>
        </w:rPr>
        <w:t xml:space="preserve"> законодательством РФ и Уставом Ассоциации</w:t>
      </w:r>
      <w:r>
        <w:t>.</w:t>
      </w:r>
    </w:p>
    <w:p w:rsidR="00AB0518" w:rsidRDefault="00127DB7" w:rsidP="00AB0518">
      <w:pPr>
        <w:pStyle w:val="2"/>
        <w:rPr>
          <w:szCs w:val="28"/>
        </w:rPr>
      </w:pPr>
      <w:r w:rsidRPr="00127DB7">
        <w:rPr>
          <w:szCs w:val="28"/>
        </w:rPr>
        <w:t>Членами Ассоциации могут быть</w:t>
      </w:r>
      <w:r w:rsidR="00862959">
        <w:rPr>
          <w:szCs w:val="28"/>
        </w:rPr>
        <w:t xml:space="preserve"> </w:t>
      </w:r>
      <w:r w:rsidRPr="00127DB7">
        <w:rPr>
          <w:szCs w:val="28"/>
        </w:rPr>
        <w:t xml:space="preserve">индивидуальные предприниматели и (или) юридические лица, </w:t>
      </w:r>
      <w:r w:rsidR="00862959">
        <w:rPr>
          <w:szCs w:val="28"/>
        </w:rPr>
        <w:t xml:space="preserve">в том числе, </w:t>
      </w:r>
      <w:r w:rsidR="00862959" w:rsidRPr="0043321B">
        <w:t>иностранные юридические лица</w:t>
      </w:r>
      <w:r w:rsidR="00862959">
        <w:rPr>
          <w:szCs w:val="28"/>
        </w:rPr>
        <w:t xml:space="preserve">, </w:t>
      </w:r>
      <w:r w:rsidRPr="00127DB7">
        <w:rPr>
          <w:szCs w:val="28"/>
        </w:rPr>
        <w:t xml:space="preserve">осуществляющие </w:t>
      </w:r>
      <w:r w:rsidR="00862959" w:rsidRPr="00107AED">
        <w:rPr>
          <w:szCs w:val="28"/>
        </w:rPr>
        <w:t>подготовку проектной документации</w:t>
      </w:r>
      <w:r w:rsidRPr="00127DB7">
        <w:rPr>
          <w:szCs w:val="28"/>
        </w:rPr>
        <w:t xml:space="preserve"> и уплатив</w:t>
      </w:r>
      <w:r w:rsidR="00862959">
        <w:rPr>
          <w:szCs w:val="28"/>
        </w:rPr>
        <w:t>шие необходимые взносы.</w:t>
      </w:r>
    </w:p>
    <w:p w:rsidR="00AB0518" w:rsidRPr="00DF6801" w:rsidRDefault="00DF6801" w:rsidP="00F56661">
      <w:pPr>
        <w:pStyle w:val="2"/>
      </w:pPr>
      <w:r w:rsidRPr="009F0533">
        <w:rPr>
          <w:szCs w:val="28"/>
        </w:rPr>
        <w:t xml:space="preserve">Член Ассоциации не может быть членом другой саморегулируемой организации, основанной на членстве лиц, осуществляющих </w:t>
      </w:r>
      <w:r w:rsidR="00862959" w:rsidRPr="00107AED">
        <w:rPr>
          <w:szCs w:val="28"/>
        </w:rPr>
        <w:t>подготовку проектной документации</w:t>
      </w:r>
      <w:r w:rsidRPr="009F0533">
        <w:rPr>
          <w:szCs w:val="28"/>
        </w:rPr>
        <w:t>.</w:t>
      </w:r>
    </w:p>
    <w:p w:rsidR="00DF6801" w:rsidRPr="009C09FF" w:rsidRDefault="00DF6801" w:rsidP="00F56661">
      <w:pPr>
        <w:pStyle w:val="2"/>
      </w:pPr>
      <w:r w:rsidRPr="009F0533">
        <w:rPr>
          <w:szCs w:val="28"/>
        </w:rPr>
        <w:t>Решение о приеме в члены Ассоциации</w:t>
      </w:r>
      <w:r>
        <w:rPr>
          <w:szCs w:val="28"/>
        </w:rPr>
        <w:t>,</w:t>
      </w:r>
      <w:r w:rsidRPr="009F0533">
        <w:rPr>
          <w:szCs w:val="28"/>
        </w:rPr>
        <w:t xml:space="preserve"> об исключении из членов Ассоциации принимает </w:t>
      </w:r>
      <w:r>
        <w:rPr>
          <w:szCs w:val="28"/>
        </w:rPr>
        <w:t>Правление</w:t>
      </w:r>
      <w:r w:rsidRPr="009F0533">
        <w:rPr>
          <w:szCs w:val="28"/>
        </w:rPr>
        <w:t xml:space="preserve"> Ассоциации.</w:t>
      </w:r>
    </w:p>
    <w:p w:rsidR="009C09FF" w:rsidRPr="00F56661" w:rsidRDefault="009C09FF" w:rsidP="00F56661">
      <w:pPr>
        <w:pStyle w:val="2"/>
      </w:pPr>
      <w:r w:rsidRPr="00BD49E4">
        <w:rPr>
          <w:szCs w:val="28"/>
        </w:rPr>
        <w:t>В период членства в Ассоциации юридическое лицо, индивидуальный предприниматель обязаны непрерывно на постоянной основе обеспечивать соблюдение требований к членству в Ассоциации и обязанностей членов Ассоциации, установленных уставом Ассоциации, настоящим Положением, иными внутренними документами Ассоциации.</w:t>
      </w:r>
    </w:p>
    <w:p w:rsidR="00196015" w:rsidRDefault="00972A1F" w:rsidP="00196015">
      <w:pPr>
        <w:pStyle w:val="1"/>
      </w:pPr>
      <w:bookmarkStart w:id="2" w:name="_Toc478536867"/>
      <w:r>
        <w:rPr>
          <w:szCs w:val="28"/>
        </w:rPr>
        <w:t>Т</w:t>
      </w:r>
      <w:r w:rsidRPr="009F0533">
        <w:rPr>
          <w:szCs w:val="28"/>
        </w:rPr>
        <w:t>ребования к членам Ассоциации</w:t>
      </w:r>
      <w:bookmarkEnd w:id="2"/>
    </w:p>
    <w:p w:rsidR="00F66CA0" w:rsidRDefault="008452D6" w:rsidP="00196015">
      <w:pPr>
        <w:pStyle w:val="2"/>
      </w:pPr>
      <w:r>
        <w:t>Члены Ассоциации должны соответствовать следующим минимальным требованиям:</w:t>
      </w:r>
    </w:p>
    <w:p w:rsidR="00196015" w:rsidRDefault="008452D6" w:rsidP="00A34F6C">
      <w:pPr>
        <w:pStyle w:val="3"/>
      </w:pPr>
      <w:r>
        <w:t>К</w:t>
      </w:r>
      <w:r w:rsidRPr="008452D6">
        <w:t xml:space="preserve">валификационные требования к индивидуальным предпринимателям, а также руководителям юридического лица, самостоятельно организующим </w:t>
      </w:r>
      <w:r w:rsidR="00E83C71" w:rsidRPr="00107AED">
        <w:t>подготовку проектной документации</w:t>
      </w:r>
      <w:r w:rsidRPr="008452D6">
        <w:t xml:space="preserve"> </w:t>
      </w:r>
      <w:r w:rsidR="006B72FA">
        <w:t>–</w:t>
      </w:r>
      <w:r w:rsidRPr="008452D6">
        <w:t xml:space="preserve"> наличие высшего образования соответствующего профиля и стажа работы по специальности не менее</w:t>
      </w:r>
      <w:proofErr w:type="gramStart"/>
      <w:r w:rsidR="00DE61CC">
        <w:t>,</w:t>
      </w:r>
      <w:proofErr w:type="gramEnd"/>
      <w:r w:rsidRPr="008452D6">
        <w:t xml:space="preserve"> чем пять лет</w:t>
      </w:r>
      <w:r w:rsidR="00196015" w:rsidRPr="008452D6">
        <w:t>.</w:t>
      </w:r>
    </w:p>
    <w:p w:rsidR="008452D6" w:rsidRDefault="006B72FA" w:rsidP="00A34F6C">
      <w:pPr>
        <w:pStyle w:val="3"/>
      </w:pPr>
      <w:proofErr w:type="gramStart"/>
      <w:r>
        <w:t>Т</w:t>
      </w:r>
      <w:r w:rsidRPr="006B72FA">
        <w:t xml:space="preserve">ребования к наличию у индивидуального предпринимателя или юридического лица </w:t>
      </w:r>
      <w:r w:rsidR="00D03DDF">
        <w:t>специалистов по организации архитектурно-строительного проектирования (главных инженеров проектов, главных архитекторов проектов)</w:t>
      </w:r>
      <w:r w:rsidRPr="006B72FA">
        <w:t xml:space="preserve">, трудовая функция которых включает </w:t>
      </w:r>
      <w:r w:rsidR="00D03DDF">
        <w:t>выполнени</w:t>
      </w:r>
      <w:r w:rsidR="0022536B">
        <w:t>е</w:t>
      </w:r>
      <w:r w:rsidR="00D03DDF">
        <w:t xml:space="preserve"> работ по подготовке проектной документации,</w:t>
      </w:r>
      <w:r w:rsidRPr="006B72FA">
        <w:t xml:space="preserve"> и сведения о которых включены в национальны</w:t>
      </w:r>
      <w:r w:rsidR="004B68C2">
        <w:t>й</w:t>
      </w:r>
      <w:r w:rsidRPr="006B72FA">
        <w:t xml:space="preserve"> реестр специалистов, предусмотренны</w:t>
      </w:r>
      <w:r w:rsidR="004B68C2">
        <w:t>й</w:t>
      </w:r>
      <w:r w:rsidRPr="006B72FA">
        <w:t xml:space="preserve"> статьей 55.5-1 </w:t>
      </w:r>
      <w:r w:rsidR="00A751A3">
        <w:t>Градостроительного кодекса РФ</w:t>
      </w:r>
      <w:r w:rsidRPr="006B72FA">
        <w:t xml:space="preserve">, </w:t>
      </w:r>
      <w:r>
        <w:t>–</w:t>
      </w:r>
      <w:r w:rsidRPr="006B72FA">
        <w:t xml:space="preserve"> не менее чем два специалиста по месту основной работы</w:t>
      </w:r>
      <w:r>
        <w:t>.</w:t>
      </w:r>
      <w:proofErr w:type="gramEnd"/>
    </w:p>
    <w:p w:rsidR="00C73BEF" w:rsidRDefault="00C73BEF" w:rsidP="0019357B">
      <w:pPr>
        <w:pStyle w:val="2"/>
      </w:pPr>
      <w:r>
        <w:lastRenderedPageBreak/>
        <w:t>Минимальным требованием к члену</w:t>
      </w:r>
      <w:r w:rsidRPr="0019357B">
        <w:t xml:space="preserve"> </w:t>
      </w:r>
      <w:r>
        <w:t>Ассоциации</w:t>
      </w:r>
      <w:r w:rsidRPr="0019357B">
        <w:t>, осуществляющ</w:t>
      </w:r>
      <w:r>
        <w:t>ему</w:t>
      </w:r>
      <w:r w:rsidRPr="0019357B">
        <w:t xml:space="preserve"> </w:t>
      </w:r>
      <w:r w:rsidR="00D03DDF" w:rsidRPr="00107AED">
        <w:t>подготовку проектной документации</w:t>
      </w:r>
      <w:r>
        <w:t xml:space="preserve"> объектов использования атомной энергии</w:t>
      </w:r>
      <w:r w:rsidR="00DE61CC">
        <w:t>,</w:t>
      </w:r>
      <w:r>
        <w:t xml:space="preserve"> является наличие у члена Ассоциации лицензии на соответствующие виды деятельности в области использования атомной энергии, выданной в соответствии с требованиями законодательства Российской Федерации в области использования атомной энергии.</w:t>
      </w:r>
    </w:p>
    <w:p w:rsidR="005C7D6C" w:rsidRDefault="003F3C5E" w:rsidP="0019357B">
      <w:pPr>
        <w:pStyle w:val="2"/>
      </w:pPr>
      <w:r>
        <w:t>Члены</w:t>
      </w:r>
      <w:r w:rsidR="0019357B" w:rsidRPr="0019357B">
        <w:t xml:space="preserve"> </w:t>
      </w:r>
      <w:r w:rsidR="0019357B">
        <w:t>Ассоциации</w:t>
      </w:r>
      <w:r w:rsidR="0019357B" w:rsidRPr="0019357B">
        <w:t>, осуществляющи</w:t>
      </w:r>
      <w:r>
        <w:t>е</w:t>
      </w:r>
      <w:r w:rsidR="0019357B" w:rsidRPr="0019357B">
        <w:t xml:space="preserve"> </w:t>
      </w:r>
      <w:r w:rsidR="00D03DDF" w:rsidRPr="00107AED">
        <w:t>подготовку проектной документации</w:t>
      </w:r>
      <w:r w:rsidR="0019357B" w:rsidRPr="0019357B">
        <w:t xml:space="preserve"> </w:t>
      </w:r>
      <w:r w:rsidR="0019357B" w:rsidRPr="00854FA8">
        <w:rPr>
          <w:b/>
        </w:rPr>
        <w:t>особо опасных, технически</w:t>
      </w:r>
      <w:r w:rsidRPr="00854FA8">
        <w:rPr>
          <w:b/>
        </w:rPr>
        <w:t xml:space="preserve"> сложных и уникальных объектов</w:t>
      </w:r>
      <w:r w:rsidR="00C73BEF">
        <w:t>, за исключением объектов использования атомной энергии,</w:t>
      </w:r>
      <w:r w:rsidRPr="003F3C5E">
        <w:t xml:space="preserve"> </w:t>
      </w:r>
      <w:r>
        <w:t>должны соответствовать следующим минимальным требованиям:</w:t>
      </w:r>
    </w:p>
    <w:p w:rsidR="00C73BEF" w:rsidRDefault="00C73BEF" w:rsidP="00A34F6C">
      <w:pPr>
        <w:pStyle w:val="3"/>
      </w:pPr>
      <w:r>
        <w:t>наличие в штате по месту основной работы:</w:t>
      </w:r>
    </w:p>
    <w:p w:rsidR="00C73BEF" w:rsidRDefault="00FA3BB5" w:rsidP="00E05BEA">
      <w:pPr>
        <w:pStyle w:val="ae"/>
      </w:pPr>
      <w:proofErr w:type="gramStart"/>
      <w:r>
        <w:t>не менее 2 работников, занимающих должности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3 специалистов, имеющих высшее профессиональное образование</w:t>
      </w:r>
      <w:proofErr w:type="gramEnd"/>
      <w:r>
        <w:t xml:space="preserve">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не более 25 миллионов рублей</w:t>
      </w:r>
      <w:r w:rsidR="00C73BEF">
        <w:t>;</w:t>
      </w:r>
    </w:p>
    <w:p w:rsidR="00C73BEF" w:rsidRDefault="00FA3BB5" w:rsidP="00E05BEA">
      <w:pPr>
        <w:pStyle w:val="ae"/>
      </w:pPr>
      <w:proofErr w:type="gramStart"/>
      <w: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4 специалистов, имеющих высшее профессиональное образование соответствующего профиля и</w:t>
      </w:r>
      <w:proofErr w:type="gramEnd"/>
      <w:r>
        <w:t xml:space="preserve">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не более 50 миллионов рублей</w:t>
      </w:r>
      <w:r w:rsidR="00C73BEF">
        <w:t>;</w:t>
      </w:r>
    </w:p>
    <w:p w:rsidR="00C73BEF" w:rsidRDefault="00FA3BB5" w:rsidP="00E05BEA">
      <w:pPr>
        <w:pStyle w:val="ae"/>
      </w:pPr>
      <w:proofErr w:type="gramStart"/>
      <w: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5 специалистов, имеющих высшее профессиональное образование соответствующего профиля и</w:t>
      </w:r>
      <w:proofErr w:type="gramEnd"/>
      <w:r>
        <w:t xml:space="preserve"> стаж работы в области архитектурно-строительного проектирования не менее 5 лет, - в случае, если стоимость работ, которые член </w:t>
      </w:r>
      <w:r>
        <w:lastRenderedPageBreak/>
        <w:t>саморегулируемой организации планирует выполнять по одному договору о подготовке проектной документации, составляет не более 300 миллионов рублей</w:t>
      </w:r>
      <w:r w:rsidR="00C73BEF">
        <w:t>;</w:t>
      </w:r>
    </w:p>
    <w:p w:rsidR="00C73BEF" w:rsidRDefault="00FA3BB5" w:rsidP="00E05BEA">
      <w:pPr>
        <w:pStyle w:val="ae"/>
      </w:pPr>
      <w:proofErr w:type="gramStart"/>
      <w: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7 специалистов, имеющих высшее профессиональное образование соответствующего профиля и</w:t>
      </w:r>
      <w:proofErr w:type="gramEnd"/>
      <w:r>
        <w:t xml:space="preserve">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300 миллионов рублей и более</w:t>
      </w:r>
      <w:r w:rsidR="00C73BEF">
        <w:t>;</w:t>
      </w:r>
    </w:p>
    <w:p w:rsidR="00C73BEF" w:rsidRPr="00706C91" w:rsidRDefault="00C73BEF" w:rsidP="00A34F6C">
      <w:pPr>
        <w:pStyle w:val="3"/>
      </w:pPr>
      <w:r w:rsidRPr="00706C91">
        <w:t xml:space="preserve">наличие у руководителей и специалистов квалификации, подтвержденной </w:t>
      </w:r>
      <w:r w:rsidR="00854FA8">
        <w:rPr>
          <w:color w:val="000000" w:themeColor="text1"/>
        </w:rPr>
        <w:t>в порядке, установленном н</w:t>
      </w:r>
      <w:r w:rsidR="00854FA8" w:rsidRPr="007625B2">
        <w:rPr>
          <w:color w:val="000000" w:themeColor="text1"/>
        </w:rPr>
        <w:t>астоящ</w:t>
      </w:r>
      <w:r w:rsidR="00854FA8">
        <w:rPr>
          <w:color w:val="000000" w:themeColor="text1"/>
        </w:rPr>
        <w:t>им</w:t>
      </w:r>
      <w:r w:rsidR="00854FA8" w:rsidRPr="007625B2">
        <w:rPr>
          <w:color w:val="000000" w:themeColor="text1"/>
        </w:rPr>
        <w:t xml:space="preserve"> Положени</w:t>
      </w:r>
      <w:r w:rsidR="00854FA8">
        <w:rPr>
          <w:color w:val="000000" w:themeColor="text1"/>
        </w:rPr>
        <w:t>ем</w:t>
      </w:r>
      <w:r w:rsidR="00854FA8">
        <w:t>, с учетом требований законодательства</w:t>
      </w:r>
      <w:r w:rsidR="00854FA8">
        <w:rPr>
          <w:spacing w:val="-67"/>
        </w:rPr>
        <w:t xml:space="preserve">   </w:t>
      </w:r>
      <w:r w:rsidR="00854FA8">
        <w:t>Российской</w:t>
      </w:r>
      <w:r w:rsidR="00854FA8">
        <w:rPr>
          <w:spacing w:val="1"/>
        </w:rPr>
        <w:t xml:space="preserve"> </w:t>
      </w:r>
      <w:r w:rsidR="00854FA8">
        <w:t>Федерации</w:t>
      </w:r>
      <w:r w:rsidRPr="00706C91">
        <w:t>;</w:t>
      </w:r>
    </w:p>
    <w:p w:rsidR="00C73BEF" w:rsidRDefault="00C73BEF" w:rsidP="00A34F6C">
      <w:pPr>
        <w:pStyle w:val="3"/>
      </w:pPr>
      <w:proofErr w:type="gramStart"/>
      <w:r>
        <w:t xml:space="preserve">наличие у члена </w:t>
      </w:r>
      <w:r w:rsidR="00EB5010">
        <w:t>Ассоциации</w:t>
      </w:r>
      <w:r>
        <w:t xml:space="preserve">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  <w:proofErr w:type="gramEnd"/>
    </w:p>
    <w:p w:rsidR="00C73BEF" w:rsidRPr="00B256E4" w:rsidRDefault="00EB5010" w:rsidP="00A34F6C">
      <w:pPr>
        <w:pStyle w:val="3"/>
      </w:pPr>
      <w:r w:rsidRPr="00B256E4">
        <w:t xml:space="preserve">наличие у члена Ассоциации принадлежащих ему на праве собственности или ином законном основании </w:t>
      </w:r>
      <w:r w:rsidR="00FA3BB5">
        <w:t>зданий, и (или) сооружений, и (или) помещений, электронно-вычислительных средств, лицензионного программного обеспечения и в случае необходимости средств обеспечения промышленной безопасности, а также средств контроля и измерений</w:t>
      </w:r>
      <w:r w:rsidRPr="00B256E4">
        <w:t xml:space="preserve">. Состав и количество имущества, необходимого </w:t>
      </w:r>
      <w:r w:rsidR="00FA3BB5">
        <w:t>для подготовки проектной документации</w:t>
      </w:r>
      <w:r w:rsidRPr="00B256E4">
        <w:t xml:space="preserve"> особо опасных, технически сложных и уникальных объектов, за исключением объектов использования атомной энергии, </w:t>
      </w:r>
      <w:r w:rsidR="00B256E4" w:rsidRPr="00B256E4">
        <w:t>определ</w:t>
      </w:r>
      <w:r w:rsidR="006035FA">
        <w:t xml:space="preserve">ен Ассоциацией </w:t>
      </w:r>
      <w:r w:rsidR="00980C63">
        <w:t xml:space="preserve">и подлежит представлению членом по форме, указанной в </w:t>
      </w:r>
      <w:r w:rsidR="00A431F8" w:rsidRPr="00854FA8">
        <w:rPr>
          <w:b/>
        </w:rPr>
        <w:fldChar w:fldCharType="begin"/>
      </w:r>
      <w:r w:rsidR="00E156AE" w:rsidRPr="00854FA8">
        <w:rPr>
          <w:b/>
        </w:rPr>
        <w:instrText xml:space="preserve"> REF _Ref8542420 \n \h </w:instrText>
      </w:r>
      <w:r w:rsidR="00854FA8">
        <w:rPr>
          <w:b/>
        </w:rPr>
        <w:instrText xml:space="preserve"> \* MERGEFORMAT </w:instrText>
      </w:r>
      <w:r w:rsidR="00A431F8" w:rsidRPr="00854FA8">
        <w:rPr>
          <w:b/>
        </w:rPr>
      </w:r>
      <w:r w:rsidR="00A431F8" w:rsidRPr="00854FA8">
        <w:rPr>
          <w:b/>
        </w:rPr>
        <w:fldChar w:fldCharType="separate"/>
      </w:r>
      <w:r w:rsidR="002C286F" w:rsidRPr="00854FA8">
        <w:rPr>
          <w:b/>
        </w:rPr>
        <w:t>Приложение</w:t>
      </w:r>
      <w:proofErr w:type="gramStart"/>
      <w:r w:rsidR="002C286F" w:rsidRPr="00854FA8">
        <w:rPr>
          <w:b/>
        </w:rPr>
        <w:t xml:space="preserve"> Б</w:t>
      </w:r>
      <w:proofErr w:type="gramEnd"/>
      <w:r w:rsidR="00A431F8" w:rsidRPr="00854FA8">
        <w:rPr>
          <w:b/>
        </w:rPr>
        <w:fldChar w:fldCharType="end"/>
      </w:r>
      <w:r w:rsidR="003B2504">
        <w:t xml:space="preserve"> </w:t>
      </w:r>
      <w:r w:rsidR="00980C63">
        <w:t>к настоящему Положению</w:t>
      </w:r>
      <w:r w:rsidR="002019FB" w:rsidRPr="00B256E4">
        <w:t>;</w:t>
      </w:r>
    </w:p>
    <w:p w:rsidR="00EB5010" w:rsidRDefault="00EB5010" w:rsidP="00A34F6C">
      <w:pPr>
        <w:pStyle w:val="3"/>
      </w:pPr>
      <w:r>
        <w:t xml:space="preserve">наличие у члена Ассоциации документов, устанавливающих порядок организации и проведения контроля </w:t>
      </w:r>
      <w:proofErr w:type="gramStart"/>
      <w:r>
        <w:t>качества</w:t>
      </w:r>
      <w:proofErr w:type="gramEnd"/>
      <w:r>
        <w:t xml:space="preserve"> выполняемых работ, а также работников, на которых в установленном порядке возложена обязанность по осуществлению такого контроля.</w:t>
      </w:r>
    </w:p>
    <w:p w:rsidR="006F346E" w:rsidRDefault="006F346E" w:rsidP="006F346E">
      <w:pPr>
        <w:pStyle w:val="1"/>
      </w:pPr>
      <w:bookmarkStart w:id="3" w:name="_Toc478536868"/>
      <w:r>
        <w:rPr>
          <w:szCs w:val="28"/>
        </w:rPr>
        <w:t>П</w:t>
      </w:r>
      <w:r w:rsidRPr="009F0533">
        <w:rPr>
          <w:szCs w:val="28"/>
        </w:rPr>
        <w:t>орядок вступления в члены Ассоциации</w:t>
      </w:r>
      <w:bookmarkEnd w:id="3"/>
    </w:p>
    <w:p w:rsidR="00F95ADB" w:rsidRPr="004042C6" w:rsidRDefault="00F95ADB" w:rsidP="00F95ADB">
      <w:pPr>
        <w:pStyle w:val="2"/>
        <w:rPr>
          <w:i/>
        </w:rPr>
      </w:pPr>
      <w:bookmarkStart w:id="4" w:name="_Ref478458249"/>
      <w:r w:rsidRPr="004042C6">
        <w:rPr>
          <w:i/>
        </w:rPr>
        <w:t>Для приема в члены Ассоциации индивидуальный предприниматель или юридическое лицо представляет следующие документы:</w:t>
      </w:r>
      <w:bookmarkEnd w:id="4"/>
    </w:p>
    <w:p w:rsidR="00F95ADB" w:rsidRPr="00CC4E74" w:rsidRDefault="00F95ADB" w:rsidP="00A34F6C">
      <w:pPr>
        <w:pStyle w:val="3"/>
        <w:rPr>
          <w:i/>
        </w:rPr>
      </w:pPr>
      <w:r w:rsidRPr="00CC4E74">
        <w:rPr>
          <w:i/>
        </w:rPr>
        <w:t xml:space="preserve">заявление о приеме в члены Ассоциации, в котором должны быть указаны в том числе сведения о намерении принимать участие в заключении договоров подряда </w:t>
      </w:r>
      <w:r w:rsidR="00FA3BB5" w:rsidRPr="00CC4E74">
        <w:rPr>
          <w:i/>
        </w:rPr>
        <w:t xml:space="preserve">на подготовку проектной документации </w:t>
      </w:r>
      <w:r w:rsidRPr="00CC4E74">
        <w:rPr>
          <w:i/>
        </w:rPr>
        <w:t xml:space="preserve">с использованием </w:t>
      </w:r>
      <w:r w:rsidRPr="00CC4E74">
        <w:rPr>
          <w:i/>
        </w:rPr>
        <w:lastRenderedPageBreak/>
        <w:t>конкурентных способов заключения договоров или об отсутствии таких намерений</w:t>
      </w:r>
      <w:r w:rsidR="008C580C" w:rsidRPr="00CC4E74">
        <w:rPr>
          <w:i/>
        </w:rPr>
        <w:t xml:space="preserve"> (</w:t>
      </w:r>
      <w:r w:rsidR="00A431F8" w:rsidRPr="00CC4E74">
        <w:rPr>
          <w:b/>
          <w:i/>
        </w:rPr>
        <w:fldChar w:fldCharType="begin"/>
      </w:r>
      <w:r w:rsidR="008C580C" w:rsidRPr="00CC4E74">
        <w:rPr>
          <w:b/>
          <w:i/>
        </w:rPr>
        <w:instrText xml:space="preserve"> REF _Ref478469428 \n \h </w:instrText>
      </w:r>
      <w:r w:rsidR="004042C6" w:rsidRPr="00CC4E74">
        <w:rPr>
          <w:b/>
          <w:i/>
        </w:rPr>
        <w:instrText xml:space="preserve"> \* MERGEFORMAT </w:instrText>
      </w:r>
      <w:r w:rsidR="00A431F8" w:rsidRPr="00CC4E74">
        <w:rPr>
          <w:b/>
          <w:i/>
        </w:rPr>
      </w:r>
      <w:r w:rsidR="00A431F8" w:rsidRPr="00CC4E74">
        <w:rPr>
          <w:b/>
          <w:i/>
        </w:rPr>
        <w:fldChar w:fldCharType="separate"/>
      </w:r>
      <w:r w:rsidR="002C286F" w:rsidRPr="00CC4E74">
        <w:rPr>
          <w:b/>
          <w:i/>
        </w:rPr>
        <w:t>Приложение</w:t>
      </w:r>
      <w:proofErr w:type="gramStart"/>
      <w:r w:rsidR="002C286F" w:rsidRPr="00CC4E74">
        <w:rPr>
          <w:b/>
          <w:i/>
        </w:rPr>
        <w:t xml:space="preserve"> А</w:t>
      </w:r>
      <w:proofErr w:type="gramEnd"/>
      <w:r w:rsidR="00A431F8" w:rsidRPr="00CC4E74">
        <w:rPr>
          <w:b/>
          <w:i/>
        </w:rPr>
        <w:fldChar w:fldCharType="end"/>
      </w:r>
      <w:r w:rsidR="008C580C" w:rsidRPr="00CC4E74">
        <w:rPr>
          <w:i/>
        </w:rPr>
        <w:t>)</w:t>
      </w:r>
      <w:r w:rsidRPr="00CC4E74">
        <w:rPr>
          <w:i/>
        </w:rPr>
        <w:t>;</w:t>
      </w:r>
    </w:p>
    <w:p w:rsidR="00F95ADB" w:rsidRPr="00CC4E74" w:rsidRDefault="00F95ADB" w:rsidP="00A34F6C">
      <w:pPr>
        <w:pStyle w:val="3"/>
        <w:rPr>
          <w:i/>
        </w:rPr>
      </w:pPr>
      <w:r w:rsidRPr="00CC4E74">
        <w:rPr>
          <w:i/>
        </w:rPr>
        <w:t>копии документов, подтверждающих факт внесения в соответствующий государственный реестр записи о государственной регистрации индивидуального предпринимателя или юридического лица</w:t>
      </w:r>
      <w:r w:rsidR="004042C6" w:rsidRPr="00CC4E74">
        <w:rPr>
          <w:i/>
        </w:rPr>
        <w:t>,</w:t>
      </w:r>
    </w:p>
    <w:p w:rsidR="004042C6" w:rsidRPr="00CC4E74" w:rsidRDefault="00F95ADB" w:rsidP="00A34F6C">
      <w:pPr>
        <w:pStyle w:val="3"/>
        <w:rPr>
          <w:i/>
        </w:rPr>
      </w:pPr>
      <w:r w:rsidRPr="00CC4E74">
        <w:rPr>
          <w:i/>
        </w:rPr>
        <w:t>копии учредительных документов (для юридического лица),</w:t>
      </w:r>
    </w:p>
    <w:p w:rsidR="00F95ADB" w:rsidRPr="00CC4E74" w:rsidRDefault="00F95ADB" w:rsidP="00A34F6C">
      <w:pPr>
        <w:pStyle w:val="3"/>
        <w:rPr>
          <w:i/>
        </w:rPr>
      </w:pPr>
      <w:r w:rsidRPr="00CC4E74">
        <w:rPr>
          <w:i/>
        </w:rPr>
        <w:t xml:space="preserve">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</w:t>
      </w:r>
      <w:r w:rsidRPr="00CC4E74">
        <w:rPr>
          <w:b/>
          <w:i/>
        </w:rPr>
        <w:t>для иностранного юридического лица</w:t>
      </w:r>
      <w:r w:rsidRPr="00CC4E74">
        <w:rPr>
          <w:i/>
        </w:rPr>
        <w:t>);</w:t>
      </w:r>
    </w:p>
    <w:p w:rsidR="00F95ADB" w:rsidRPr="00CC4E74" w:rsidRDefault="004042C6" w:rsidP="00A34F6C">
      <w:pPr>
        <w:pStyle w:val="3"/>
        <w:rPr>
          <w:i/>
        </w:rPr>
      </w:pPr>
      <w:r w:rsidRPr="00CC4E74">
        <w:rPr>
          <w:i/>
        </w:rPr>
        <w:t>копии документов,</w:t>
      </w:r>
      <w:r w:rsidRPr="00CC4E74">
        <w:rPr>
          <w:i/>
          <w:spacing w:val="1"/>
        </w:rPr>
        <w:t xml:space="preserve"> </w:t>
      </w:r>
      <w:r w:rsidRPr="00CC4E74">
        <w:rPr>
          <w:i/>
        </w:rPr>
        <w:t>подтверждающих</w:t>
      </w:r>
      <w:r w:rsidRPr="00CC4E74">
        <w:rPr>
          <w:i/>
          <w:spacing w:val="1"/>
        </w:rPr>
        <w:t xml:space="preserve"> </w:t>
      </w:r>
      <w:r w:rsidRPr="00CC4E74">
        <w:rPr>
          <w:i/>
        </w:rPr>
        <w:t>соответствие</w:t>
      </w:r>
      <w:r w:rsidRPr="00CC4E74">
        <w:rPr>
          <w:i/>
          <w:spacing w:val="1"/>
        </w:rPr>
        <w:t xml:space="preserve"> </w:t>
      </w:r>
      <w:r w:rsidRPr="00CC4E74">
        <w:rPr>
          <w:i/>
        </w:rPr>
        <w:t>индивидуального</w:t>
      </w:r>
      <w:r w:rsidRPr="00CC4E74">
        <w:rPr>
          <w:i/>
          <w:spacing w:val="1"/>
        </w:rPr>
        <w:t xml:space="preserve"> </w:t>
      </w:r>
      <w:r w:rsidRPr="00CC4E74">
        <w:rPr>
          <w:i/>
        </w:rPr>
        <w:t>предпринимателя</w:t>
      </w:r>
      <w:r w:rsidRPr="00CC4E74">
        <w:rPr>
          <w:i/>
          <w:spacing w:val="1"/>
        </w:rPr>
        <w:t xml:space="preserve"> </w:t>
      </w:r>
      <w:r w:rsidRPr="00CC4E74">
        <w:rPr>
          <w:i/>
        </w:rPr>
        <w:t>или</w:t>
      </w:r>
      <w:r w:rsidRPr="00CC4E74">
        <w:rPr>
          <w:i/>
          <w:spacing w:val="1"/>
        </w:rPr>
        <w:t xml:space="preserve"> </w:t>
      </w:r>
      <w:r w:rsidRPr="00CC4E74">
        <w:rPr>
          <w:i/>
        </w:rPr>
        <w:t>юридического</w:t>
      </w:r>
      <w:r w:rsidRPr="00CC4E74">
        <w:rPr>
          <w:i/>
          <w:spacing w:val="1"/>
        </w:rPr>
        <w:t xml:space="preserve"> </w:t>
      </w:r>
      <w:r w:rsidRPr="00CC4E74">
        <w:rPr>
          <w:i/>
        </w:rPr>
        <w:t>лица</w:t>
      </w:r>
      <w:r w:rsidRPr="00CC4E74">
        <w:rPr>
          <w:i/>
          <w:spacing w:val="1"/>
        </w:rPr>
        <w:t xml:space="preserve"> </w:t>
      </w:r>
      <w:r w:rsidRPr="00CC4E74">
        <w:rPr>
          <w:i/>
        </w:rPr>
        <w:t>требованиям к членству в Ассоциации, установленным разделом 2 настоящего Положения</w:t>
      </w:r>
      <w:r w:rsidR="00F95ADB" w:rsidRPr="00CC4E74">
        <w:rPr>
          <w:i/>
        </w:rPr>
        <w:t>;</w:t>
      </w:r>
    </w:p>
    <w:p w:rsidR="00F95ADB" w:rsidRPr="00CC4E74" w:rsidRDefault="004042C6" w:rsidP="00A34F6C">
      <w:pPr>
        <w:pStyle w:val="3"/>
        <w:rPr>
          <w:i/>
        </w:rPr>
      </w:pPr>
      <w:r w:rsidRPr="00CC4E74">
        <w:rPr>
          <w:i/>
        </w:rPr>
        <w:t>копии документов,</w:t>
      </w:r>
      <w:r w:rsidRPr="00CC4E74">
        <w:rPr>
          <w:i/>
          <w:spacing w:val="1"/>
        </w:rPr>
        <w:t xml:space="preserve"> </w:t>
      </w:r>
      <w:r w:rsidRPr="00CC4E74">
        <w:rPr>
          <w:i/>
        </w:rPr>
        <w:t>подтверждающих</w:t>
      </w:r>
      <w:r w:rsidRPr="00CC4E74">
        <w:rPr>
          <w:i/>
          <w:spacing w:val="1"/>
        </w:rPr>
        <w:t xml:space="preserve"> </w:t>
      </w:r>
      <w:r w:rsidRPr="00CC4E74">
        <w:rPr>
          <w:i/>
        </w:rPr>
        <w:t>соответствие</w:t>
      </w:r>
      <w:r w:rsidRPr="00CC4E74">
        <w:rPr>
          <w:i/>
          <w:spacing w:val="1"/>
        </w:rPr>
        <w:t xml:space="preserve"> </w:t>
      </w:r>
      <w:r w:rsidRPr="00CC4E74">
        <w:rPr>
          <w:i/>
        </w:rPr>
        <w:t>индивидуального</w:t>
      </w:r>
      <w:r w:rsidRPr="00CC4E74">
        <w:rPr>
          <w:i/>
          <w:spacing w:val="1"/>
        </w:rPr>
        <w:t xml:space="preserve"> </w:t>
      </w:r>
      <w:r w:rsidRPr="00CC4E74">
        <w:rPr>
          <w:i/>
        </w:rPr>
        <w:t>предпринимателя</w:t>
      </w:r>
      <w:r w:rsidRPr="00CC4E74">
        <w:rPr>
          <w:i/>
          <w:spacing w:val="1"/>
        </w:rPr>
        <w:t xml:space="preserve"> </w:t>
      </w:r>
      <w:r w:rsidRPr="00CC4E74">
        <w:rPr>
          <w:i/>
        </w:rPr>
        <w:t>или</w:t>
      </w:r>
      <w:r w:rsidRPr="00CC4E74">
        <w:rPr>
          <w:i/>
          <w:spacing w:val="1"/>
        </w:rPr>
        <w:t xml:space="preserve"> </w:t>
      </w:r>
      <w:r w:rsidRPr="00CC4E74">
        <w:rPr>
          <w:i/>
        </w:rPr>
        <w:t>юридического</w:t>
      </w:r>
      <w:r w:rsidRPr="00CC4E74">
        <w:rPr>
          <w:i/>
          <w:spacing w:val="1"/>
        </w:rPr>
        <w:t xml:space="preserve"> </w:t>
      </w:r>
      <w:r w:rsidRPr="00CC4E74">
        <w:rPr>
          <w:i/>
        </w:rPr>
        <w:t xml:space="preserve">лица требованиям для выполнения </w:t>
      </w:r>
      <w:r w:rsidR="00756D86" w:rsidRPr="00CC4E74">
        <w:rPr>
          <w:i/>
        </w:rPr>
        <w:t>работ по подготовке проектной документации, в том числе</w:t>
      </w:r>
      <w:r w:rsidRPr="00CC4E74">
        <w:rPr>
          <w:i/>
        </w:rPr>
        <w:t xml:space="preserve">,  </w:t>
      </w:r>
      <w:r w:rsidRPr="00CC4E74">
        <w:rPr>
          <w:b/>
          <w:i/>
        </w:rPr>
        <w:t>особо опасных, технически сложных и уникальных объектов</w:t>
      </w:r>
      <w:r w:rsidR="00756D86" w:rsidRPr="00CC4E74">
        <w:rPr>
          <w:i/>
        </w:rPr>
        <w:t>,</w:t>
      </w:r>
      <w:r w:rsidRPr="00CC4E74">
        <w:rPr>
          <w:i/>
        </w:rPr>
        <w:t xml:space="preserve"> установленным разделом 2 настоящего Положения:</w:t>
      </w:r>
    </w:p>
    <w:p w:rsidR="00756D86" w:rsidRPr="00CC4E74" w:rsidRDefault="00756D86" w:rsidP="00CC4E74">
      <w:pPr>
        <w:pStyle w:val="3"/>
        <w:numPr>
          <w:ilvl w:val="0"/>
          <w:numId w:val="0"/>
        </w:numPr>
        <w:ind w:firstLine="709"/>
        <w:rPr>
          <w:i/>
        </w:rPr>
      </w:pPr>
      <w:r w:rsidRPr="00CC4E74">
        <w:rPr>
          <w:i/>
        </w:rPr>
        <w:t>3.1.6.1. копии документов специалистов о высшем образовании соответствующего профиля;</w:t>
      </w:r>
    </w:p>
    <w:p w:rsidR="00756D86" w:rsidRPr="00CC4E74" w:rsidRDefault="00756D86" w:rsidP="00CC4E74">
      <w:pPr>
        <w:pStyle w:val="3"/>
        <w:numPr>
          <w:ilvl w:val="0"/>
          <w:numId w:val="0"/>
        </w:numPr>
        <w:ind w:firstLine="709"/>
        <w:rPr>
          <w:i/>
        </w:rPr>
      </w:pPr>
      <w:r w:rsidRPr="00CC4E74">
        <w:rPr>
          <w:i/>
        </w:rPr>
        <w:t>3.1.6.2. копия трудовой книжки или выписка из трудовой книжки или сведения о трудовой деятельности (ст. 66.1 Трудового кодекса РФ), подтверждающие наличие у специалиста стажа работы в области архитектурно-строительного проектирования не менее пяти лет;</w:t>
      </w:r>
    </w:p>
    <w:p w:rsidR="00756D86" w:rsidRPr="00CC4E74" w:rsidRDefault="00756D86" w:rsidP="00CC4E74">
      <w:pPr>
        <w:pStyle w:val="3"/>
        <w:numPr>
          <w:ilvl w:val="0"/>
          <w:numId w:val="0"/>
        </w:numPr>
        <w:ind w:firstLine="709"/>
        <w:rPr>
          <w:i/>
        </w:rPr>
      </w:pPr>
      <w:r w:rsidRPr="00CC4E74">
        <w:rPr>
          <w:i/>
        </w:rPr>
        <w:t xml:space="preserve">3.1.6.3. </w:t>
      </w:r>
      <w:r w:rsidRPr="00CC4E74">
        <w:rPr>
          <w:i/>
          <w:color w:val="000000" w:themeColor="text1"/>
        </w:rPr>
        <w:t>сведени</w:t>
      </w:r>
      <w:r w:rsidRPr="00CC4E74">
        <w:rPr>
          <w:i/>
        </w:rPr>
        <w:t>я о налич</w:t>
      </w:r>
      <w:proofErr w:type="gramStart"/>
      <w:r w:rsidRPr="00CC4E74">
        <w:rPr>
          <w:i/>
        </w:rPr>
        <w:t>ии у ю</w:t>
      </w:r>
      <w:proofErr w:type="gramEnd"/>
      <w:r w:rsidRPr="00CC4E74">
        <w:rPr>
          <w:i/>
        </w:rPr>
        <w:t>ридического лица или индивидуального предпринимателя имущества, указанного в пункте 2.3.4. настоящего Положения;</w:t>
      </w:r>
    </w:p>
    <w:p w:rsidR="00756D86" w:rsidRPr="00CC4E74" w:rsidRDefault="00756D86" w:rsidP="00CC4E74">
      <w:pPr>
        <w:pStyle w:val="3"/>
        <w:numPr>
          <w:ilvl w:val="0"/>
          <w:numId w:val="0"/>
        </w:numPr>
        <w:ind w:firstLine="709"/>
        <w:rPr>
          <w:i/>
        </w:rPr>
      </w:pPr>
      <w:r w:rsidRPr="00CC4E74">
        <w:rPr>
          <w:i/>
        </w:rPr>
        <w:t>3.1.6.4. документы (приказы, положения, иные документы), устанавливающие порядок организации и проведения юридическим лицом или индивидуальным предпринимателем контроля качества выполняемых работ, а также наличие работников, на которых в установленном порядке возложена обязанность по осуществлению такого контроля;</w:t>
      </w:r>
    </w:p>
    <w:p w:rsidR="00F95ADB" w:rsidRPr="00CC4E74" w:rsidRDefault="00756D86" w:rsidP="00CC4E74">
      <w:pPr>
        <w:pStyle w:val="3"/>
        <w:rPr>
          <w:i/>
        </w:rPr>
      </w:pPr>
      <w:r w:rsidRPr="00CC4E74">
        <w:rPr>
          <w:i/>
        </w:rPr>
        <w:t>документы,</w:t>
      </w:r>
      <w:r w:rsidRPr="00CC4E74">
        <w:rPr>
          <w:i/>
          <w:spacing w:val="1"/>
        </w:rPr>
        <w:t xml:space="preserve"> </w:t>
      </w:r>
      <w:r w:rsidRPr="00CC4E74">
        <w:rPr>
          <w:i/>
        </w:rPr>
        <w:t>подтверждающие</w:t>
      </w:r>
      <w:r w:rsidRPr="00CC4E74">
        <w:rPr>
          <w:i/>
          <w:spacing w:val="1"/>
        </w:rPr>
        <w:t xml:space="preserve"> </w:t>
      </w:r>
      <w:r w:rsidRPr="00CC4E74">
        <w:rPr>
          <w:i/>
        </w:rPr>
        <w:t>наличие</w:t>
      </w:r>
      <w:r w:rsidRPr="00CC4E74">
        <w:rPr>
          <w:i/>
          <w:spacing w:val="1"/>
        </w:rPr>
        <w:t xml:space="preserve"> </w:t>
      </w:r>
      <w:r w:rsidRPr="00CC4E74">
        <w:rPr>
          <w:i/>
        </w:rPr>
        <w:t>у</w:t>
      </w:r>
      <w:r w:rsidRPr="00CC4E74">
        <w:rPr>
          <w:i/>
          <w:spacing w:val="1"/>
        </w:rPr>
        <w:t xml:space="preserve"> </w:t>
      </w:r>
      <w:r w:rsidRPr="00CC4E74">
        <w:rPr>
          <w:i/>
        </w:rPr>
        <w:t>индивидуального</w:t>
      </w:r>
      <w:r w:rsidRPr="00CC4E74">
        <w:rPr>
          <w:i/>
          <w:spacing w:val="1"/>
        </w:rPr>
        <w:t xml:space="preserve"> </w:t>
      </w:r>
      <w:r w:rsidRPr="00CC4E74">
        <w:rPr>
          <w:i/>
        </w:rPr>
        <w:t>предпринимателя</w:t>
      </w:r>
      <w:r w:rsidRPr="00CC4E74">
        <w:rPr>
          <w:i/>
          <w:spacing w:val="1"/>
        </w:rPr>
        <w:t xml:space="preserve"> </w:t>
      </w:r>
      <w:r w:rsidRPr="00CC4E74">
        <w:rPr>
          <w:i/>
        </w:rPr>
        <w:t>или</w:t>
      </w:r>
      <w:r w:rsidRPr="00CC4E74">
        <w:rPr>
          <w:i/>
          <w:spacing w:val="1"/>
        </w:rPr>
        <w:t xml:space="preserve"> </w:t>
      </w:r>
      <w:r w:rsidRPr="00CC4E74">
        <w:rPr>
          <w:i/>
        </w:rPr>
        <w:t>юридического</w:t>
      </w:r>
      <w:r w:rsidRPr="00CC4E74">
        <w:rPr>
          <w:i/>
          <w:spacing w:val="1"/>
        </w:rPr>
        <w:t xml:space="preserve"> </w:t>
      </w:r>
      <w:r w:rsidRPr="00CC4E74">
        <w:rPr>
          <w:i/>
        </w:rPr>
        <w:t>лица</w:t>
      </w:r>
      <w:r w:rsidRPr="00CC4E74">
        <w:rPr>
          <w:i/>
          <w:spacing w:val="1"/>
        </w:rPr>
        <w:t xml:space="preserve"> </w:t>
      </w:r>
      <w:r w:rsidRPr="00CC4E74">
        <w:rPr>
          <w:i/>
        </w:rPr>
        <w:t>специалистов,</w:t>
      </w:r>
      <w:r w:rsidRPr="00CC4E74">
        <w:rPr>
          <w:i/>
          <w:spacing w:val="1"/>
        </w:rPr>
        <w:t xml:space="preserve"> </w:t>
      </w:r>
      <w:r w:rsidRPr="00CC4E74">
        <w:rPr>
          <w:i/>
        </w:rPr>
        <w:t>указанных</w:t>
      </w:r>
      <w:r w:rsidRPr="00CC4E74">
        <w:rPr>
          <w:i/>
          <w:spacing w:val="1"/>
        </w:rPr>
        <w:t xml:space="preserve"> </w:t>
      </w:r>
      <w:r w:rsidRPr="00CC4E74">
        <w:rPr>
          <w:i/>
        </w:rPr>
        <w:t>в</w:t>
      </w:r>
      <w:r w:rsidRPr="00CC4E74">
        <w:rPr>
          <w:i/>
          <w:spacing w:val="1"/>
        </w:rPr>
        <w:t xml:space="preserve"> </w:t>
      </w:r>
      <w:r w:rsidRPr="00CC4E74">
        <w:rPr>
          <w:i/>
        </w:rPr>
        <w:t>статье</w:t>
      </w:r>
      <w:r w:rsidRPr="00CC4E74">
        <w:rPr>
          <w:i/>
          <w:spacing w:val="-1"/>
        </w:rPr>
        <w:t xml:space="preserve"> </w:t>
      </w:r>
      <w:r w:rsidRPr="00CC4E74">
        <w:rPr>
          <w:i/>
        </w:rPr>
        <w:t>55.5-1</w:t>
      </w:r>
      <w:r w:rsidRPr="00CC4E74">
        <w:rPr>
          <w:i/>
          <w:spacing w:val="-3"/>
        </w:rPr>
        <w:t xml:space="preserve"> </w:t>
      </w:r>
      <w:r w:rsidRPr="00CC4E74">
        <w:rPr>
          <w:i/>
        </w:rPr>
        <w:t>Градостроительного</w:t>
      </w:r>
      <w:r w:rsidRPr="00CC4E74">
        <w:rPr>
          <w:i/>
          <w:spacing w:val="1"/>
        </w:rPr>
        <w:t xml:space="preserve"> </w:t>
      </w:r>
      <w:r w:rsidRPr="00CC4E74">
        <w:rPr>
          <w:i/>
        </w:rPr>
        <w:t>Кодекса РФ:</w:t>
      </w:r>
    </w:p>
    <w:p w:rsidR="00571EAF" w:rsidRPr="00CC4E74" w:rsidRDefault="00571EAF" w:rsidP="00CC4E74">
      <w:pPr>
        <w:pStyle w:val="3"/>
        <w:numPr>
          <w:ilvl w:val="0"/>
          <w:numId w:val="0"/>
        </w:numPr>
        <w:ind w:firstLine="709"/>
        <w:rPr>
          <w:i/>
        </w:rPr>
      </w:pPr>
      <w:r w:rsidRPr="00CC4E74">
        <w:rPr>
          <w:i/>
        </w:rPr>
        <w:t>3.1.7.1. уведомления, выданные Национальным объединением саморегулируемых организаций, основанных на членстве лиц, осуществляющих изыскания и архитектурно-строительное проектирование, о включении сведений о физических лицах в национальный реестр специалистов в области изысканий и архитектурно-строительного проектирования;</w:t>
      </w:r>
    </w:p>
    <w:p w:rsidR="00571EAF" w:rsidRPr="00CC4E74" w:rsidRDefault="00571EAF" w:rsidP="00CC4E74">
      <w:pPr>
        <w:ind w:firstLine="709"/>
        <w:jc w:val="both"/>
        <w:rPr>
          <w:i/>
        </w:rPr>
      </w:pPr>
      <w:r w:rsidRPr="00CC4E74">
        <w:rPr>
          <w:i/>
        </w:rPr>
        <w:t xml:space="preserve">3.1.7.2. </w:t>
      </w:r>
      <w:r w:rsidR="007136D4" w:rsidRPr="00CC4E74">
        <w:rPr>
          <w:i/>
          <w:szCs w:val="28"/>
        </w:rPr>
        <w:t xml:space="preserve">копии трудовых книжек специалистов по </w:t>
      </w:r>
      <w:r w:rsidR="00DB687A" w:rsidRPr="00CC4E74">
        <w:rPr>
          <w:i/>
          <w:szCs w:val="28"/>
        </w:rPr>
        <w:t>организации архитектурно-строительного проектирования</w:t>
      </w:r>
      <w:r w:rsidR="00DB687A" w:rsidRPr="00CC4E74">
        <w:rPr>
          <w:i/>
          <w:sz w:val="24"/>
          <w:szCs w:val="24"/>
        </w:rPr>
        <w:t xml:space="preserve"> </w:t>
      </w:r>
      <w:r w:rsidR="007136D4" w:rsidRPr="00CC4E74">
        <w:rPr>
          <w:i/>
          <w:szCs w:val="28"/>
        </w:rPr>
        <w:t xml:space="preserve">или выписки из трудовых книжек </w:t>
      </w:r>
      <w:r w:rsidR="007136D4" w:rsidRPr="00CC4E74">
        <w:rPr>
          <w:i/>
          <w:szCs w:val="28"/>
        </w:rPr>
        <w:lastRenderedPageBreak/>
        <w:t>или сведения о трудовой деятельности таких специалистов (ст. 66.1 Трудового кодекса РФ);</w:t>
      </w:r>
    </w:p>
    <w:p w:rsidR="00571EAF" w:rsidRPr="00CC4E74" w:rsidRDefault="00571EAF" w:rsidP="00CC4E74">
      <w:pPr>
        <w:pStyle w:val="3"/>
        <w:numPr>
          <w:ilvl w:val="0"/>
          <w:numId w:val="0"/>
        </w:numPr>
        <w:ind w:firstLine="709"/>
        <w:rPr>
          <w:i/>
        </w:rPr>
      </w:pPr>
      <w:r w:rsidRPr="00CC4E74">
        <w:rPr>
          <w:i/>
        </w:rPr>
        <w:t xml:space="preserve">3.1.8. </w:t>
      </w:r>
      <w:r w:rsidR="007136D4" w:rsidRPr="00CC4E74">
        <w:rPr>
          <w:i/>
        </w:rPr>
        <w:t>документы, подтверждающие наличие у специалистов должностных</w:t>
      </w:r>
      <w:r w:rsidR="007136D4" w:rsidRPr="00CC4E74">
        <w:rPr>
          <w:i/>
          <w:spacing w:val="1"/>
        </w:rPr>
        <w:t xml:space="preserve"> </w:t>
      </w:r>
      <w:r w:rsidR="007136D4" w:rsidRPr="00CC4E74">
        <w:rPr>
          <w:i/>
        </w:rPr>
        <w:t>обязанностей,</w:t>
      </w:r>
      <w:r w:rsidR="007136D4" w:rsidRPr="00CC4E74">
        <w:rPr>
          <w:i/>
          <w:spacing w:val="1"/>
        </w:rPr>
        <w:t xml:space="preserve"> </w:t>
      </w:r>
      <w:r w:rsidR="007136D4" w:rsidRPr="00CC4E74">
        <w:rPr>
          <w:i/>
        </w:rPr>
        <w:t>предусмотренных</w:t>
      </w:r>
      <w:r w:rsidR="007136D4" w:rsidRPr="00CC4E74">
        <w:rPr>
          <w:i/>
          <w:spacing w:val="1"/>
        </w:rPr>
        <w:t xml:space="preserve"> </w:t>
      </w:r>
      <w:r w:rsidR="007136D4" w:rsidRPr="00CC4E74">
        <w:rPr>
          <w:i/>
        </w:rPr>
        <w:t>частью</w:t>
      </w:r>
      <w:r w:rsidR="007136D4" w:rsidRPr="00CC4E74">
        <w:rPr>
          <w:i/>
          <w:spacing w:val="1"/>
        </w:rPr>
        <w:t xml:space="preserve"> </w:t>
      </w:r>
      <w:r w:rsidR="00DB687A" w:rsidRPr="00CC4E74">
        <w:rPr>
          <w:i/>
        </w:rPr>
        <w:t>3</w:t>
      </w:r>
      <w:r w:rsidR="007136D4" w:rsidRPr="00CC4E74">
        <w:rPr>
          <w:i/>
          <w:spacing w:val="1"/>
        </w:rPr>
        <w:t xml:space="preserve"> </w:t>
      </w:r>
      <w:r w:rsidR="007136D4" w:rsidRPr="00CC4E74">
        <w:rPr>
          <w:i/>
        </w:rPr>
        <w:t>статьи</w:t>
      </w:r>
      <w:r w:rsidR="007136D4" w:rsidRPr="00CC4E74">
        <w:rPr>
          <w:i/>
          <w:spacing w:val="1"/>
        </w:rPr>
        <w:t xml:space="preserve"> </w:t>
      </w:r>
      <w:r w:rsidR="007136D4" w:rsidRPr="00CC4E74">
        <w:rPr>
          <w:i/>
        </w:rPr>
        <w:t>55.5-1</w:t>
      </w:r>
      <w:r w:rsidR="007136D4" w:rsidRPr="00CC4E74">
        <w:rPr>
          <w:i/>
          <w:spacing w:val="1"/>
        </w:rPr>
        <w:t xml:space="preserve"> </w:t>
      </w:r>
      <w:r w:rsidR="007136D4" w:rsidRPr="00CC4E74">
        <w:rPr>
          <w:i/>
        </w:rPr>
        <w:t>Градостроительного</w:t>
      </w:r>
      <w:r w:rsidR="007136D4" w:rsidRPr="00CC4E74">
        <w:rPr>
          <w:i/>
          <w:spacing w:val="-2"/>
        </w:rPr>
        <w:t xml:space="preserve"> </w:t>
      </w:r>
      <w:r w:rsidR="007136D4" w:rsidRPr="00CC4E74">
        <w:rPr>
          <w:i/>
        </w:rPr>
        <w:t>Кодекса РФ:</w:t>
      </w:r>
    </w:p>
    <w:p w:rsidR="00DB687A" w:rsidRDefault="00DB687A" w:rsidP="00CC4E74">
      <w:pPr>
        <w:pStyle w:val="3"/>
        <w:numPr>
          <w:ilvl w:val="0"/>
          <w:numId w:val="0"/>
        </w:numPr>
        <w:ind w:firstLine="709"/>
      </w:pPr>
      <w:r w:rsidRPr="00CC4E74">
        <w:rPr>
          <w:i/>
        </w:rPr>
        <w:t>3.1.8.1. копии должностных инструкций и (или) трудовых договоров, и (или) приказов, подтверждающих выполнение такими специалистами должностных обязанностей;</w:t>
      </w:r>
    </w:p>
    <w:p w:rsidR="004F437E" w:rsidRDefault="00E5380B" w:rsidP="004F437E">
      <w:pPr>
        <w:pStyle w:val="2"/>
      </w:pPr>
      <w:r>
        <w:t>Копии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заверены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 xml:space="preserve">лицом, </w:t>
      </w:r>
      <w:r w:rsidRPr="0032714F">
        <w:rPr>
          <w:szCs w:val="28"/>
        </w:rPr>
        <w:t>которое несет ответственность за достоверность и действительность предъявляемых копий документов</w:t>
      </w:r>
      <w:r>
        <w:rPr>
          <w:sz w:val="24"/>
          <w:szCs w:val="24"/>
        </w:rPr>
        <w:t>,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наличии,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индивидуального предпринимателя</w:t>
      </w:r>
      <w:r w:rsidR="004F437E">
        <w:rPr>
          <w:szCs w:val="28"/>
        </w:rPr>
        <w:t>.</w:t>
      </w:r>
    </w:p>
    <w:p w:rsidR="00F95ADB" w:rsidRPr="00F95ADB" w:rsidRDefault="00F95ADB" w:rsidP="004F437E">
      <w:pPr>
        <w:pStyle w:val="2"/>
      </w:pPr>
      <w:r w:rsidRPr="00F95ADB">
        <w:t>Документы, представляемые иностранными юридическими лицами, должны быть переведены на русский язык и надлежащим образом легализованы.</w:t>
      </w:r>
    </w:p>
    <w:p w:rsidR="00F95ADB" w:rsidRPr="00F95ADB" w:rsidRDefault="00F95ADB" w:rsidP="004F437E">
      <w:pPr>
        <w:pStyle w:val="2"/>
      </w:pPr>
      <w:bookmarkStart w:id="5" w:name="_Ref478458396"/>
      <w:r w:rsidRPr="00F95ADB">
        <w:t>В срок</w:t>
      </w:r>
      <w:r w:rsidR="00E83C71">
        <w:t>,</w:t>
      </w:r>
      <w:r w:rsidRPr="00F95ADB">
        <w:t xml:space="preserve"> не более</w:t>
      </w:r>
      <w:proofErr w:type="gramStart"/>
      <w:r w:rsidR="00C9323E">
        <w:t>,</w:t>
      </w:r>
      <w:proofErr w:type="gramEnd"/>
      <w:r w:rsidRPr="00F95ADB">
        <w:t xml:space="preserve"> чем два месяца со дня получения документов, указанных в пункте </w:t>
      </w:r>
      <w:r w:rsidR="00A431F8">
        <w:fldChar w:fldCharType="begin"/>
      </w:r>
      <w:r w:rsidR="004F437E">
        <w:instrText xml:space="preserve"> REF _Ref478458249 \n \h </w:instrText>
      </w:r>
      <w:r w:rsidR="00A431F8">
        <w:fldChar w:fldCharType="separate"/>
      </w:r>
      <w:r w:rsidR="002C286F">
        <w:t>3.1</w:t>
      </w:r>
      <w:r w:rsidR="00A431F8">
        <w:fldChar w:fldCharType="end"/>
      </w:r>
      <w:r w:rsidRPr="00F95ADB">
        <w:t xml:space="preserve"> настоящего Положения, Ассоциация осуществляет проверку индивидуального предпринимателя или юридического лица на соответствие требова</w:t>
      </w:r>
      <w:r w:rsidR="008A3E86">
        <w:t>ниям Ассоциации к своим членам.</w:t>
      </w:r>
      <w:bookmarkEnd w:id="5"/>
    </w:p>
    <w:p w:rsidR="00F95ADB" w:rsidRPr="00F95ADB" w:rsidRDefault="00F95ADB" w:rsidP="008A3E86">
      <w:pPr>
        <w:pStyle w:val="2"/>
      </w:pPr>
      <w:bookmarkStart w:id="6" w:name="_Ref478459095"/>
      <w:r w:rsidRPr="00F95ADB">
        <w:t xml:space="preserve">По результатам проверки, предусмотренной пунктом </w:t>
      </w:r>
      <w:r w:rsidR="00A431F8">
        <w:fldChar w:fldCharType="begin"/>
      </w:r>
      <w:r w:rsidR="008A3E86">
        <w:instrText xml:space="preserve"> REF _Ref478458396 \n \h </w:instrText>
      </w:r>
      <w:r w:rsidR="00A431F8">
        <w:fldChar w:fldCharType="separate"/>
      </w:r>
      <w:r w:rsidR="002C286F">
        <w:t>3.4</w:t>
      </w:r>
      <w:r w:rsidR="00A431F8">
        <w:fldChar w:fldCharType="end"/>
      </w:r>
      <w:r w:rsidR="008A3E86">
        <w:t xml:space="preserve"> </w:t>
      </w:r>
      <w:r w:rsidRPr="00F95ADB">
        <w:t xml:space="preserve">настоящего Положения, </w:t>
      </w:r>
      <w:r w:rsidR="008A3E86">
        <w:t>Правление</w:t>
      </w:r>
      <w:r w:rsidRPr="00F95ADB">
        <w:t xml:space="preserve"> Ассоциации принимает одно из следующих решений:</w:t>
      </w:r>
      <w:bookmarkEnd w:id="6"/>
    </w:p>
    <w:p w:rsidR="00F95ADB" w:rsidRPr="00E5380B" w:rsidRDefault="00F95ADB" w:rsidP="00A34F6C">
      <w:pPr>
        <w:pStyle w:val="3"/>
      </w:pPr>
      <w:proofErr w:type="gramStart"/>
      <w:r w:rsidRPr="00E5380B">
        <w:t>о приеме индивидуального предпринимателя или юридического лица в члены Ассоциации при условии уплаты вступительного взноса, взноса в компенсационный фонд возмещения вреда, а также в компенсационный фонд обеспечения договорных обязательств в случае, если Ассоциацией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Ассоциации указаны сведения о намерении принимать участие в</w:t>
      </w:r>
      <w:proofErr w:type="gramEnd"/>
      <w:r w:rsidRPr="00E5380B">
        <w:t xml:space="preserve"> </w:t>
      </w:r>
      <w:proofErr w:type="gramStart"/>
      <w:r w:rsidRPr="00E5380B">
        <w:t>заключении</w:t>
      </w:r>
      <w:proofErr w:type="gramEnd"/>
      <w:r w:rsidRPr="00E5380B">
        <w:t xml:space="preserve"> договоров подряда </w:t>
      </w:r>
      <w:r w:rsidR="0053793D" w:rsidRPr="00E5380B">
        <w:t xml:space="preserve">на подготовку проектной документации </w:t>
      </w:r>
      <w:r w:rsidRPr="00E5380B">
        <w:t>с использованием конкурентных способов заключения договоров;</w:t>
      </w:r>
    </w:p>
    <w:p w:rsidR="00F95ADB" w:rsidRPr="00E5380B" w:rsidRDefault="00F95ADB" w:rsidP="00A34F6C">
      <w:pPr>
        <w:pStyle w:val="3"/>
      </w:pPr>
      <w:r w:rsidRPr="00E5380B">
        <w:t>об отказе в приеме индивидуального предпринимателя или юридического лица в члены Ассоциации с указанием причин такого отказа.</w:t>
      </w:r>
    </w:p>
    <w:p w:rsidR="00F95ADB" w:rsidRPr="00F95ADB" w:rsidRDefault="00F95ADB" w:rsidP="008A3E86">
      <w:pPr>
        <w:pStyle w:val="2"/>
      </w:pPr>
      <w:r w:rsidRPr="00F95ADB">
        <w:t>Ассоциация отказывает в приеме индивидуального предпринимателя или юридического лица в члены Ассоциации</w:t>
      </w:r>
      <w:r w:rsidR="00340D9B">
        <w:t xml:space="preserve"> </w:t>
      </w:r>
      <w:r w:rsidRPr="00F95ADB">
        <w:t>по следующим основаниям:</w:t>
      </w:r>
    </w:p>
    <w:p w:rsidR="00F95ADB" w:rsidRPr="00E5380B" w:rsidRDefault="00F95ADB" w:rsidP="00A34F6C">
      <w:pPr>
        <w:pStyle w:val="3"/>
      </w:pPr>
      <w:r w:rsidRPr="00E5380B">
        <w:t>несоответствие индивидуального предпринимателя или юридического лица требованиям Ассоциации к своим членам;</w:t>
      </w:r>
    </w:p>
    <w:p w:rsidR="00F95ADB" w:rsidRPr="00E5380B" w:rsidRDefault="00F95ADB" w:rsidP="00A34F6C">
      <w:pPr>
        <w:pStyle w:val="3"/>
      </w:pPr>
      <w:r w:rsidRPr="00E5380B">
        <w:t xml:space="preserve">непредставление индивидуальным предпринимателем или юридическим лицом в полном объеме документов, предусмотренных пунктом </w:t>
      </w:r>
      <w:r w:rsidR="00A431F8" w:rsidRPr="00E5380B">
        <w:fldChar w:fldCharType="begin"/>
      </w:r>
      <w:r w:rsidR="008A3E86" w:rsidRPr="00E5380B">
        <w:instrText xml:space="preserve"> REF _Ref478458249 \n \h </w:instrText>
      </w:r>
      <w:r w:rsidR="00E5380B">
        <w:instrText xml:space="preserve"> \* MERGEFORMAT </w:instrText>
      </w:r>
      <w:r w:rsidR="00A431F8" w:rsidRPr="00E5380B">
        <w:fldChar w:fldCharType="separate"/>
      </w:r>
      <w:r w:rsidR="002C286F" w:rsidRPr="00E5380B">
        <w:t>3.1</w:t>
      </w:r>
      <w:r w:rsidR="00A431F8" w:rsidRPr="00E5380B">
        <w:fldChar w:fldCharType="end"/>
      </w:r>
      <w:r w:rsidR="008A3E86" w:rsidRPr="00E5380B">
        <w:t xml:space="preserve"> </w:t>
      </w:r>
      <w:r w:rsidRPr="00E5380B">
        <w:t>настоящего Положения;</w:t>
      </w:r>
    </w:p>
    <w:p w:rsidR="00F95ADB" w:rsidRPr="00E5380B" w:rsidRDefault="00F95ADB" w:rsidP="00A34F6C">
      <w:pPr>
        <w:pStyle w:val="3"/>
      </w:pPr>
      <w:r w:rsidRPr="00E5380B">
        <w:t xml:space="preserve">если индивидуальный предприниматель или юридическое лицо уже является членом саморегулируемой организации, </w:t>
      </w:r>
      <w:r w:rsidR="0053793D" w:rsidRPr="00E5380B">
        <w:t>основанной на членстве лиц, осуществляющих подготовку проектной документации</w:t>
      </w:r>
      <w:r w:rsidRPr="00E5380B">
        <w:t>;</w:t>
      </w:r>
    </w:p>
    <w:p w:rsidR="00F95ADB" w:rsidRPr="00E5380B" w:rsidRDefault="00A74790" w:rsidP="00A34F6C">
      <w:pPr>
        <w:pStyle w:val="3"/>
      </w:pPr>
      <w:r w:rsidRPr="00E5380B">
        <w:lastRenderedPageBreak/>
        <w:t>в</w:t>
      </w:r>
      <w:r w:rsidR="008A3E86" w:rsidRPr="00E5380B">
        <w:t xml:space="preserve">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Ассоциации</w:t>
      </w:r>
      <w:r w:rsidR="00F95ADB" w:rsidRPr="00E5380B">
        <w:t>.</w:t>
      </w:r>
    </w:p>
    <w:p w:rsidR="00F95ADB" w:rsidRPr="00F95ADB" w:rsidRDefault="00F95ADB" w:rsidP="00A74790">
      <w:pPr>
        <w:pStyle w:val="2"/>
      </w:pPr>
      <w:bookmarkStart w:id="7" w:name="_Ref478459202"/>
      <w:r w:rsidRPr="00F95ADB">
        <w:t xml:space="preserve">В трехдневный срок с момента принятия одного из решений, указанных в пункте </w:t>
      </w:r>
      <w:r w:rsidR="00A431F8">
        <w:fldChar w:fldCharType="begin"/>
      </w:r>
      <w:r w:rsidR="00A74790">
        <w:instrText xml:space="preserve"> REF _Ref478459095 \n \h </w:instrText>
      </w:r>
      <w:r w:rsidR="00A431F8">
        <w:fldChar w:fldCharType="separate"/>
      </w:r>
      <w:r w:rsidR="002C286F">
        <w:t>3.5</w:t>
      </w:r>
      <w:r w:rsidR="00A431F8">
        <w:fldChar w:fldCharType="end"/>
      </w:r>
      <w:r w:rsidRPr="00F95ADB">
        <w:t xml:space="preserve"> настоящего Положения, Ассоциация обязана направить индивидуальному предпринимателю или юридическому лицу уведомление о принятом решении с приложением копии такого решения.</w:t>
      </w:r>
      <w:bookmarkEnd w:id="7"/>
    </w:p>
    <w:p w:rsidR="00F95ADB" w:rsidRPr="00F95ADB" w:rsidRDefault="00F95ADB" w:rsidP="00A74790">
      <w:pPr>
        <w:pStyle w:val="2"/>
      </w:pPr>
      <w:r w:rsidRPr="00F95ADB">
        <w:t xml:space="preserve">Индивидуальный предприниматель или юридическое лицо, в отношении которых принято решение о приеме в члены Ассоциации, в течение семи рабочих дней со дня получения уведомления, указанного в пункте </w:t>
      </w:r>
      <w:r w:rsidR="00A431F8">
        <w:fldChar w:fldCharType="begin"/>
      </w:r>
      <w:r w:rsidR="00A74790">
        <w:instrText xml:space="preserve"> REF _Ref478459202 \n \h </w:instrText>
      </w:r>
      <w:r w:rsidR="00A431F8">
        <w:fldChar w:fldCharType="separate"/>
      </w:r>
      <w:r w:rsidR="002C286F">
        <w:t>3.7</w:t>
      </w:r>
      <w:r w:rsidR="00A431F8">
        <w:fldChar w:fldCharType="end"/>
      </w:r>
      <w:r w:rsidR="00A74790">
        <w:t xml:space="preserve"> </w:t>
      </w:r>
      <w:r w:rsidRPr="00F95ADB">
        <w:t>настоящего Положения, обязаны уплатить в полном объеме:</w:t>
      </w:r>
    </w:p>
    <w:p w:rsidR="00F95ADB" w:rsidRPr="00F95ADB" w:rsidRDefault="00F95ADB" w:rsidP="00A74790">
      <w:pPr>
        <w:pStyle w:val="ae"/>
      </w:pPr>
      <w:r w:rsidRPr="00F95ADB">
        <w:t>1) взнос в компенсационный фонд возмещения вреда;</w:t>
      </w:r>
    </w:p>
    <w:p w:rsidR="00F95ADB" w:rsidRPr="00F95ADB" w:rsidRDefault="00F95ADB" w:rsidP="00A74790">
      <w:pPr>
        <w:pStyle w:val="ae"/>
      </w:pPr>
      <w:r w:rsidRPr="00F95ADB">
        <w:t>2) взнос в компенсационный фонд обеспечения договорных обязательств в случае, если Ассоциация приняла решение о формировании такого компенсационного фонда 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F95ADB">
        <w:t>и</w:t>
      </w:r>
      <w:proofErr w:type="gramEnd"/>
      <w:r w:rsidRPr="00F95ADB">
        <w:t xml:space="preserve"> договоров подряда </w:t>
      </w:r>
      <w:r w:rsidR="0053793D">
        <w:t>на подготовку проектной документации</w:t>
      </w:r>
      <w:r w:rsidR="0053793D" w:rsidRPr="00F95ADB">
        <w:t xml:space="preserve"> </w:t>
      </w:r>
      <w:r w:rsidRPr="00F95ADB">
        <w:t>с использованием конкурентных способов заключения договоров;</w:t>
      </w:r>
    </w:p>
    <w:p w:rsidR="00F95ADB" w:rsidRPr="00F95ADB" w:rsidRDefault="00F95ADB" w:rsidP="00A74790">
      <w:pPr>
        <w:pStyle w:val="ae"/>
      </w:pPr>
      <w:r w:rsidRPr="00F95ADB">
        <w:t>3) вступительный взнос в Ассоциацию.</w:t>
      </w:r>
    </w:p>
    <w:p w:rsidR="00F95ADB" w:rsidRPr="00F95ADB" w:rsidRDefault="00F95ADB" w:rsidP="00A74790">
      <w:pPr>
        <w:pStyle w:val="2"/>
      </w:pPr>
      <w:r w:rsidRPr="00F95ADB">
        <w:t>Решение Ассоциации о приеме в члены Ассоциации вступает в силу со дня уплаты в полном объеме взноса (взносов) в компенсационный фонд (компенсационные фонды) Ассоциации,</w:t>
      </w:r>
      <w:r w:rsidR="00A751A3">
        <w:t xml:space="preserve"> а также вступительного взноса.</w:t>
      </w:r>
    </w:p>
    <w:p w:rsidR="00F95ADB" w:rsidRDefault="00A74790" w:rsidP="00A74790">
      <w:pPr>
        <w:pStyle w:val="2"/>
      </w:pPr>
      <w:proofErr w:type="gramStart"/>
      <w:r w:rsidRPr="00A74790">
        <w:t xml:space="preserve">Решения Ассоциации о приеме индивидуального предпринимателя или юридического лица в члены Ассоциации, об отказе в приеме индивидуального предпринимателя или юридического лица в члены </w:t>
      </w:r>
      <w:r w:rsidR="00B160D1">
        <w:t>Ассоциации</w:t>
      </w:r>
      <w:r w:rsidRPr="00A74790">
        <w:t xml:space="preserve">, бездействие саморегулируемой организации при приеме в члены Ассоциации, перечень оснований для отказа в приеме в члены Ассоциации, установленный внутренними документами Ассоциации, могут быть обжалованы в арбитражный суд, а также третейский суд, сформированный Национальным объединением </w:t>
      </w:r>
      <w:r w:rsidR="004164E6" w:rsidRPr="004164E6">
        <w:t>изыскателей и</w:t>
      </w:r>
      <w:proofErr w:type="gramEnd"/>
      <w:r w:rsidR="004164E6" w:rsidRPr="004164E6">
        <w:t xml:space="preserve"> проектировщиков</w:t>
      </w:r>
      <w:r w:rsidR="00F95ADB" w:rsidRPr="00A74790">
        <w:t>.</w:t>
      </w:r>
    </w:p>
    <w:p w:rsidR="008C580C" w:rsidRPr="008C580C" w:rsidRDefault="008C580C" w:rsidP="008C580C">
      <w:pPr>
        <w:pStyle w:val="1"/>
      </w:pPr>
      <w:bookmarkStart w:id="8" w:name="_Toc478536869"/>
      <w:r>
        <w:t>Права и обязанности членов Ассоциации</w:t>
      </w:r>
      <w:bookmarkEnd w:id="8"/>
    </w:p>
    <w:p w:rsidR="008C580C" w:rsidRPr="008C580C" w:rsidRDefault="008C580C" w:rsidP="008C580C">
      <w:pPr>
        <w:pStyle w:val="2"/>
      </w:pPr>
      <w:r w:rsidRPr="008C580C">
        <w:t>Члены Ассоциации имеют право:</w:t>
      </w:r>
    </w:p>
    <w:p w:rsidR="008C580C" w:rsidRPr="002730F0" w:rsidRDefault="008C580C" w:rsidP="00A34F6C">
      <w:pPr>
        <w:pStyle w:val="3"/>
      </w:pPr>
      <w:r w:rsidRPr="002730F0">
        <w:t>Участвовать в управлении делами Ассоциации в установленном Уставом порядке.</w:t>
      </w:r>
    </w:p>
    <w:p w:rsidR="008C580C" w:rsidRPr="002730F0" w:rsidRDefault="008C580C" w:rsidP="00A34F6C">
      <w:pPr>
        <w:pStyle w:val="3"/>
      </w:pPr>
      <w:r w:rsidRPr="002730F0">
        <w:t>Получать информацию о деятельности Ассоциации.</w:t>
      </w:r>
    </w:p>
    <w:p w:rsidR="008C580C" w:rsidRPr="002730F0" w:rsidRDefault="008C580C" w:rsidP="00A34F6C">
      <w:pPr>
        <w:pStyle w:val="3"/>
      </w:pPr>
      <w:r w:rsidRPr="002730F0">
        <w:t>По своему усмотрению выходить из Ассоциации.</w:t>
      </w:r>
    </w:p>
    <w:p w:rsidR="008C580C" w:rsidRPr="002730F0" w:rsidRDefault="008C580C" w:rsidP="00A34F6C">
      <w:pPr>
        <w:pStyle w:val="3"/>
      </w:pPr>
      <w:r w:rsidRPr="002730F0">
        <w:t>Вносить предложения в повестку дня Общих собраний членов Ассоциации.</w:t>
      </w:r>
    </w:p>
    <w:p w:rsidR="008C580C" w:rsidRPr="002730F0" w:rsidRDefault="008C580C" w:rsidP="00A34F6C">
      <w:pPr>
        <w:pStyle w:val="3"/>
      </w:pPr>
      <w:r w:rsidRPr="002730F0">
        <w:t>Обращаться в руководящие органы Ассоциации по любым вопросам, связанным с его деятельностью.</w:t>
      </w:r>
    </w:p>
    <w:p w:rsidR="008C580C" w:rsidRPr="002730F0" w:rsidRDefault="008C580C" w:rsidP="00A34F6C">
      <w:pPr>
        <w:pStyle w:val="3"/>
      </w:pPr>
      <w:r w:rsidRPr="002730F0">
        <w:lastRenderedPageBreak/>
        <w:t>Передавать имущество в собственность Ассоциации.</w:t>
      </w:r>
    </w:p>
    <w:p w:rsidR="008C580C" w:rsidRPr="002730F0" w:rsidRDefault="008C580C" w:rsidP="00A34F6C">
      <w:pPr>
        <w:pStyle w:val="3"/>
      </w:pPr>
      <w:r w:rsidRPr="002730F0">
        <w:t>Обжаловать решения органов Ассоциации, влекущие гражданско-правовые последствия</w:t>
      </w:r>
      <w:r w:rsidR="002F5FDD">
        <w:t xml:space="preserve"> </w:t>
      </w:r>
      <w:r w:rsidR="002F5FDD" w:rsidRPr="002F5FDD">
        <w:t>для члена Ассоциации</w:t>
      </w:r>
      <w:r w:rsidRPr="002F5FDD">
        <w:t>,</w:t>
      </w:r>
      <w:r w:rsidRPr="002730F0">
        <w:t xml:space="preserve"> в случаях и в порядке, которые предусмотрены законом.</w:t>
      </w:r>
    </w:p>
    <w:p w:rsidR="008C580C" w:rsidRPr="002730F0" w:rsidRDefault="008C580C" w:rsidP="00A34F6C">
      <w:pPr>
        <w:pStyle w:val="3"/>
      </w:pPr>
      <w:r w:rsidRPr="002730F0">
        <w:t>Избирать и быть избранным в органы управления Ассоциации;</w:t>
      </w:r>
    </w:p>
    <w:p w:rsidR="008C580C" w:rsidRPr="002730F0" w:rsidRDefault="008C580C" w:rsidP="00A34F6C">
      <w:pPr>
        <w:pStyle w:val="3"/>
      </w:pPr>
      <w:r w:rsidRPr="002730F0">
        <w:t>Принимать участие в мероприятиях, проводимых Ассоциацией, участвовать в обсуждении</w:t>
      </w:r>
      <w:r w:rsidR="00340D9B" w:rsidRPr="002730F0">
        <w:t xml:space="preserve"> </w:t>
      </w:r>
      <w:r w:rsidRPr="002730F0">
        <w:t>проектов документов, мероприятий и в их реализации;</w:t>
      </w:r>
    </w:p>
    <w:p w:rsidR="008C580C" w:rsidRPr="002730F0" w:rsidRDefault="008C580C" w:rsidP="00A34F6C">
      <w:pPr>
        <w:pStyle w:val="3"/>
      </w:pPr>
      <w:r w:rsidRPr="002730F0">
        <w:t>Оспаривать, действия от имени Ассоциации, совершенные ею сделки по основаниям, предусмотренным статьей 174 Гражданского кодекса РФ или законами о корпорациях отдельных организационно-правовых форм, и требовать применения последствий их недействительности, а также применения последствий недействительности ничтожных сделок Ассоциации.</w:t>
      </w:r>
    </w:p>
    <w:p w:rsidR="008C580C" w:rsidRPr="002730F0" w:rsidRDefault="008C580C" w:rsidP="00A34F6C">
      <w:pPr>
        <w:pStyle w:val="3"/>
      </w:pPr>
      <w:r w:rsidRPr="002730F0">
        <w:t>иные права, предусмотренные законодательством Российской Федерации и Уставом Ассоциации.</w:t>
      </w:r>
    </w:p>
    <w:p w:rsidR="008C580C" w:rsidRPr="008C580C" w:rsidRDefault="008C580C" w:rsidP="008C580C">
      <w:pPr>
        <w:pStyle w:val="2"/>
      </w:pPr>
      <w:r w:rsidRPr="008C580C">
        <w:t>Права членства в Ассоциации не могут быть переданы третьим лицам.</w:t>
      </w:r>
    </w:p>
    <w:p w:rsidR="008C580C" w:rsidRPr="008C580C" w:rsidRDefault="008C580C" w:rsidP="008C580C">
      <w:pPr>
        <w:pStyle w:val="2"/>
      </w:pPr>
      <w:r w:rsidRPr="008C580C">
        <w:t>Члены Ассоциации обязаны:</w:t>
      </w:r>
    </w:p>
    <w:p w:rsidR="008C580C" w:rsidRPr="002730F0" w:rsidRDefault="008C580C" w:rsidP="00A34F6C">
      <w:pPr>
        <w:pStyle w:val="3"/>
      </w:pPr>
      <w:r w:rsidRPr="002730F0">
        <w:t>соблюдать законодательство Р</w:t>
      </w:r>
      <w:r w:rsidR="002F5FDD">
        <w:t xml:space="preserve">оссийской Федерации, положения </w:t>
      </w:r>
      <w:r w:rsidRPr="002730F0">
        <w:t xml:space="preserve"> Устава, иных документов, принимаемых Ассоциацией;</w:t>
      </w:r>
    </w:p>
    <w:p w:rsidR="008C580C" w:rsidRPr="002730F0" w:rsidRDefault="008C580C" w:rsidP="00A34F6C">
      <w:pPr>
        <w:pStyle w:val="3"/>
      </w:pPr>
      <w:r w:rsidRPr="002730F0">
        <w:t xml:space="preserve">соблюдать </w:t>
      </w:r>
      <w:r w:rsidR="002F5FDD">
        <w:t>положе</w:t>
      </w:r>
      <w:r w:rsidRPr="002730F0">
        <w:t>ния, стандарты и правила, установленные Ассоциацией;</w:t>
      </w:r>
    </w:p>
    <w:p w:rsidR="008C580C" w:rsidRPr="002730F0" w:rsidRDefault="008C580C" w:rsidP="00A34F6C">
      <w:pPr>
        <w:pStyle w:val="3"/>
      </w:pPr>
      <w:r w:rsidRPr="002730F0">
        <w:t>не разглашать конфиденциальную информацию о деятельности Ассоциации;</w:t>
      </w:r>
    </w:p>
    <w:p w:rsidR="008C580C" w:rsidRPr="002730F0" w:rsidRDefault="008C580C" w:rsidP="00A34F6C">
      <w:pPr>
        <w:pStyle w:val="3"/>
      </w:pPr>
      <w:r w:rsidRPr="002730F0">
        <w:t>раскрывать информацию о своей деятельности, подлежащую раскрытию в соответствии с</w:t>
      </w:r>
      <w:r w:rsidR="00452EBE" w:rsidRPr="002730F0">
        <w:t xml:space="preserve"> действующим законодательством;</w:t>
      </w:r>
    </w:p>
    <w:p w:rsidR="008C580C" w:rsidRPr="002730F0" w:rsidRDefault="008C580C" w:rsidP="00A34F6C">
      <w:pPr>
        <w:pStyle w:val="3"/>
      </w:pPr>
      <w:r w:rsidRPr="002730F0">
        <w:t>добросовестно пользоваться правами члена Ассоциации. Принимать участие в деятельности Ассоциации;</w:t>
      </w:r>
    </w:p>
    <w:p w:rsidR="008C580C" w:rsidRPr="002730F0" w:rsidRDefault="008C580C" w:rsidP="00A34F6C">
      <w:pPr>
        <w:pStyle w:val="3"/>
      </w:pPr>
      <w:r w:rsidRPr="002730F0">
        <w:t>своевременно и в полном объеме оплачивать вступительные, регулярные членские и целевые взносы, а также осуществлять иные обязательные для членов Ассоциации платежи;</w:t>
      </w:r>
    </w:p>
    <w:p w:rsidR="008C580C" w:rsidRPr="002730F0" w:rsidRDefault="008C580C" w:rsidP="00A34F6C">
      <w:pPr>
        <w:pStyle w:val="3"/>
      </w:pPr>
      <w:r w:rsidRPr="002730F0">
        <w:t>представлять информацию о своей деятельности в форме отчетов в порядке, установленном уставом Ассоциации или иными документами Ассоциации;</w:t>
      </w:r>
    </w:p>
    <w:p w:rsidR="008C580C" w:rsidRPr="002730F0" w:rsidRDefault="008C580C" w:rsidP="00A34F6C">
      <w:pPr>
        <w:pStyle w:val="3"/>
      </w:pPr>
      <w:r w:rsidRPr="002730F0">
        <w:t>выполнять решения руководящих органов Ассоц</w:t>
      </w:r>
      <w:r w:rsidR="00452EBE" w:rsidRPr="002730F0">
        <w:t>иации;</w:t>
      </w:r>
    </w:p>
    <w:p w:rsidR="008C580C" w:rsidRPr="002730F0" w:rsidRDefault="008C580C" w:rsidP="00A34F6C">
      <w:pPr>
        <w:pStyle w:val="3"/>
      </w:pPr>
      <w:r w:rsidRPr="002730F0">
        <w:t>участвовать в принятии решений, без которых Ассоциация не может продолжать свою деятельность в соответствии с законом, если участие членов необхо</w:t>
      </w:r>
      <w:r w:rsidR="00452EBE" w:rsidRPr="002730F0">
        <w:t>димо для принятия таких решений;</w:t>
      </w:r>
    </w:p>
    <w:p w:rsidR="008C580C" w:rsidRPr="002730F0" w:rsidRDefault="008C580C" w:rsidP="00A34F6C">
      <w:pPr>
        <w:pStyle w:val="3"/>
      </w:pPr>
      <w:r w:rsidRPr="002730F0">
        <w:t>не совершать действия, заведомо направленные на причинение вреда Ассоци</w:t>
      </w:r>
      <w:r w:rsidR="00452EBE" w:rsidRPr="002730F0">
        <w:t>ации;</w:t>
      </w:r>
    </w:p>
    <w:p w:rsidR="008C580C" w:rsidRPr="002730F0" w:rsidRDefault="008C580C" w:rsidP="00A34F6C">
      <w:pPr>
        <w:pStyle w:val="3"/>
      </w:pPr>
      <w:r w:rsidRPr="002730F0">
        <w:lastRenderedPageBreak/>
        <w:t>не совершать действия (бездействие), которые существенно затрудняют или делают невозможным достижение целей, ради которых создана Ассоциация.</w:t>
      </w:r>
    </w:p>
    <w:p w:rsidR="00452EBE" w:rsidRPr="008C580C" w:rsidRDefault="00452EBE" w:rsidP="00452EBE">
      <w:pPr>
        <w:pStyle w:val="2"/>
      </w:pPr>
      <w:r w:rsidRPr="008C580C">
        <w:t>Члены Ассоциации</w:t>
      </w:r>
      <w:r>
        <w:t>,</w:t>
      </w:r>
      <w:r w:rsidRPr="008C580C">
        <w:t xml:space="preserve"> </w:t>
      </w:r>
      <w:r>
        <w:t>имеющие право выполнять работы по</w:t>
      </w:r>
      <w:r w:rsidRPr="00F95ADB">
        <w:t xml:space="preserve"> договор</w:t>
      </w:r>
      <w:r>
        <w:t>ам</w:t>
      </w:r>
      <w:r w:rsidR="0022536B">
        <w:t xml:space="preserve"> </w:t>
      </w:r>
      <w:r w:rsidRPr="00F95ADB">
        <w:t xml:space="preserve"> подряда </w:t>
      </w:r>
      <w:r w:rsidR="0022536B">
        <w:t xml:space="preserve">на подготовку проектной документации </w:t>
      </w:r>
      <w:r w:rsidRPr="00F95ADB">
        <w:t>с использованием конкурентных способов заключения договоров</w:t>
      </w:r>
      <w:r>
        <w:t>,</w:t>
      </w:r>
      <w:r w:rsidRPr="008C580C">
        <w:t xml:space="preserve"> обязаны:</w:t>
      </w:r>
    </w:p>
    <w:p w:rsidR="004237D3" w:rsidRPr="002730F0" w:rsidRDefault="004237D3" w:rsidP="00A34F6C">
      <w:pPr>
        <w:pStyle w:val="3"/>
      </w:pPr>
      <w:r w:rsidRPr="002730F0">
        <w:t xml:space="preserve">выполнять работы по договорам, совокупный размер обязательств по которым, не превышает предельный размер обязательств исходя из которого членом ассоциации внесен взнос компенсационный фонд </w:t>
      </w:r>
      <w:r w:rsidR="00452EBE" w:rsidRPr="002730F0">
        <w:t>обеспечения договорных обязательств</w:t>
      </w:r>
      <w:r w:rsidRPr="002730F0">
        <w:t>, в том числе по состоянию на начало года</w:t>
      </w:r>
      <w:r w:rsidR="00452EBE" w:rsidRPr="002730F0">
        <w:t xml:space="preserve">, следующего </w:t>
      </w:r>
      <w:proofErr w:type="gramStart"/>
      <w:r w:rsidR="00452EBE" w:rsidRPr="002730F0">
        <w:t>за</w:t>
      </w:r>
      <w:proofErr w:type="gramEnd"/>
      <w:r w:rsidR="00452EBE" w:rsidRPr="002730F0">
        <w:t xml:space="preserve"> отчетным;</w:t>
      </w:r>
    </w:p>
    <w:p w:rsidR="004237D3" w:rsidRPr="002730F0" w:rsidRDefault="00452EBE" w:rsidP="00A34F6C">
      <w:pPr>
        <w:pStyle w:val="3"/>
      </w:pPr>
      <w:proofErr w:type="gramStart"/>
      <w:r w:rsidRPr="002730F0">
        <w:t>В</w:t>
      </w:r>
      <w:r w:rsidR="004237D3" w:rsidRPr="002730F0">
        <w:t xml:space="preserve"> случае превышения предельного размера обязательств, исходя из которого членом </w:t>
      </w:r>
      <w:r w:rsidRPr="002730F0">
        <w:t xml:space="preserve">Ассоциации </w:t>
      </w:r>
      <w:r w:rsidR="004237D3" w:rsidRPr="002730F0">
        <w:t xml:space="preserve">был внесен взнос в компенсационных фонд обеспечения договорных обязательств, указанный член утрачивает право выполнения работ </w:t>
      </w:r>
      <w:r w:rsidR="004164E6" w:rsidRPr="002730F0">
        <w:t xml:space="preserve">по проектированию </w:t>
      </w:r>
      <w:r w:rsidR="004237D3" w:rsidRPr="002730F0">
        <w:t>по всем договорам, заключенным с использованием конкурентных способов заключения таких договоров, на срок до увеличения размера взноса, внесенного таким членом в компенсационных фонд обеспечения договорных обязательств до уровня ответственности, соответствующего фактическому совокупному</w:t>
      </w:r>
      <w:proofErr w:type="gramEnd"/>
      <w:r w:rsidR="004237D3" w:rsidRPr="002730F0">
        <w:t xml:space="preserve"> раз</w:t>
      </w:r>
      <w:r w:rsidRPr="002730F0">
        <w:t>меру обязательств такого члена.</w:t>
      </w:r>
    </w:p>
    <w:p w:rsidR="004237D3" w:rsidRPr="002730F0" w:rsidRDefault="004237D3" w:rsidP="00A34F6C">
      <w:pPr>
        <w:pStyle w:val="3"/>
      </w:pPr>
      <w:proofErr w:type="gramStart"/>
      <w:r w:rsidRPr="002730F0">
        <w:t xml:space="preserve">Превышение уровня ответственности по совокупному размеру обязательств, без дополнительного взноса в компенсационный фонд </w:t>
      </w:r>
      <w:r w:rsidR="00452EBE" w:rsidRPr="002730F0">
        <w:t>обеспечения договорных обязательств</w:t>
      </w:r>
      <w:r w:rsidRPr="002730F0">
        <w:t xml:space="preserve">, является нарушением действующего законодательства членом Ассоциации, что влечет прекращение права выполнять работы </w:t>
      </w:r>
      <w:r w:rsidR="004164E6" w:rsidRPr="002730F0">
        <w:t xml:space="preserve">по проектированию </w:t>
      </w:r>
      <w:r w:rsidRPr="002730F0">
        <w:t>по таким договорам, согласно статье 55.8 Градостроительного кодекса РФ и освобождает Ассоциацию от субсидиарной ответственности за неисполнение или ненадлежащее исполнение догово</w:t>
      </w:r>
      <w:r w:rsidR="00452EBE" w:rsidRPr="002730F0">
        <w:t>рных обязательств такого члена.</w:t>
      </w:r>
      <w:proofErr w:type="gramEnd"/>
    </w:p>
    <w:p w:rsidR="006F346E" w:rsidRDefault="006F346E" w:rsidP="006F346E">
      <w:pPr>
        <w:pStyle w:val="1"/>
      </w:pPr>
      <w:bookmarkStart w:id="9" w:name="_Toc478536870"/>
      <w:r>
        <w:rPr>
          <w:szCs w:val="28"/>
        </w:rPr>
        <w:t>О</w:t>
      </w:r>
      <w:r w:rsidRPr="009F0533">
        <w:rPr>
          <w:szCs w:val="28"/>
        </w:rPr>
        <w:t>снования и порядок прекращения членства в Ассоциации</w:t>
      </w:r>
      <w:bookmarkEnd w:id="9"/>
    </w:p>
    <w:p w:rsidR="00D43614" w:rsidRPr="00D43614" w:rsidRDefault="00D43614" w:rsidP="00D43614">
      <w:pPr>
        <w:pStyle w:val="2"/>
      </w:pPr>
      <w:r w:rsidRPr="00D43614">
        <w:t>Членство в Ассоциации прекращается в случае:</w:t>
      </w:r>
    </w:p>
    <w:p w:rsidR="00D43614" w:rsidRPr="002730F0" w:rsidRDefault="00D43614" w:rsidP="00A34F6C">
      <w:pPr>
        <w:pStyle w:val="3"/>
      </w:pPr>
      <w:r w:rsidRPr="002730F0">
        <w:t>добровольного выхода члена из Ассоциации на основании его заявления о выходе;</w:t>
      </w:r>
    </w:p>
    <w:p w:rsidR="00D43614" w:rsidRPr="002730F0" w:rsidRDefault="00D43614" w:rsidP="00A34F6C">
      <w:pPr>
        <w:pStyle w:val="3"/>
      </w:pPr>
      <w:r w:rsidRPr="002730F0">
        <w:t>исключения из членов Ассоциации по решению Ассоциации;</w:t>
      </w:r>
    </w:p>
    <w:p w:rsidR="00D43614" w:rsidRPr="002730F0" w:rsidRDefault="00D43614" w:rsidP="00A34F6C">
      <w:pPr>
        <w:pStyle w:val="3"/>
      </w:pPr>
      <w:r w:rsidRPr="002730F0">
        <w:t>смерти индивидуального предпринимателя – члена Ассоциации или ликвидации юридического лица – члена Ассоциации;</w:t>
      </w:r>
    </w:p>
    <w:p w:rsidR="00D43614" w:rsidRPr="002730F0" w:rsidRDefault="00D43614" w:rsidP="00A34F6C">
      <w:pPr>
        <w:pStyle w:val="3"/>
      </w:pPr>
      <w:r w:rsidRPr="002730F0">
        <w:t>исключение сведений об Ассоциации из государственного реестра саморегулируемых организаций;</w:t>
      </w:r>
    </w:p>
    <w:p w:rsidR="00D43614" w:rsidRPr="00D43614" w:rsidRDefault="00D43614" w:rsidP="00A34F6C">
      <w:pPr>
        <w:pStyle w:val="3"/>
      </w:pPr>
      <w:r w:rsidRPr="002730F0">
        <w:t>присоединения Ассоциации к другой саморегулируемой организации</w:t>
      </w:r>
      <w:r>
        <w:t>.</w:t>
      </w:r>
    </w:p>
    <w:p w:rsidR="00D43614" w:rsidRPr="00D43614" w:rsidRDefault="002F5FDD" w:rsidP="00D43614">
      <w:pPr>
        <w:pStyle w:val="2"/>
      </w:pPr>
      <w:r w:rsidRPr="000F2A3A">
        <w:t>Член Ассоциации вправе добровольно выйти из состава Ассоциации,</w:t>
      </w:r>
      <w:r w:rsidRPr="000F2A3A">
        <w:rPr>
          <w:spacing w:val="1"/>
        </w:rPr>
        <w:t xml:space="preserve"> </w:t>
      </w:r>
      <w:r w:rsidRPr="000F2A3A">
        <w:t>подав</w:t>
      </w:r>
      <w:r w:rsidRPr="000F2A3A">
        <w:rPr>
          <w:spacing w:val="1"/>
        </w:rPr>
        <w:t xml:space="preserve"> </w:t>
      </w:r>
      <w:r w:rsidRPr="000F2A3A">
        <w:t>заявление</w:t>
      </w:r>
      <w:r w:rsidRPr="000F2A3A">
        <w:rPr>
          <w:spacing w:val="1"/>
        </w:rPr>
        <w:t xml:space="preserve"> </w:t>
      </w:r>
      <w:r w:rsidRPr="00652A0F">
        <w:rPr>
          <w:szCs w:val="28"/>
        </w:rPr>
        <w:t xml:space="preserve">о добровольном прекращении членства в Ассоциации, с даты, </w:t>
      </w:r>
      <w:r w:rsidRPr="00652A0F">
        <w:rPr>
          <w:szCs w:val="28"/>
        </w:rPr>
        <w:lastRenderedPageBreak/>
        <w:t>указанной в заявлении о добровольном прекращении членства в Ассоциации, а если дата прекращения членства не указана, то со дня поступления в Ассоциацию указанного заявления.</w:t>
      </w:r>
    </w:p>
    <w:p w:rsidR="00D43614" w:rsidRPr="00D43614" w:rsidRDefault="002F5FDD" w:rsidP="00D43614">
      <w:pPr>
        <w:pStyle w:val="2"/>
      </w:pPr>
      <w:r w:rsidRPr="00652A0F">
        <w:rPr>
          <w:szCs w:val="28"/>
        </w:rPr>
        <w:t>Порядок действия Ассоциации по внесению сведений в единый реестр о членах Ассоциации и их обязательствах по заявлению о добровольном прекращении членства в Ассоциации, определяется Положением о реестре членов Ассоциации.</w:t>
      </w:r>
    </w:p>
    <w:p w:rsidR="00D43614" w:rsidRPr="00D43614" w:rsidRDefault="002F5FDD" w:rsidP="009A52B1">
      <w:pPr>
        <w:pStyle w:val="2"/>
      </w:pPr>
      <w:r>
        <w:rPr>
          <w:szCs w:val="28"/>
        </w:rPr>
        <w:t xml:space="preserve">Правление </w:t>
      </w:r>
      <w:r w:rsidRPr="000F2A3A">
        <w:t>Ассоциаци</w:t>
      </w:r>
      <w:r>
        <w:t>и</w:t>
      </w:r>
      <w:r w:rsidR="00D43614" w:rsidRPr="00D43614">
        <w:t xml:space="preserve"> вправе принять решение об исключении из членов Ассоциации индивидуального предпринимателя или юридического лица в следующих случаях:</w:t>
      </w:r>
    </w:p>
    <w:p w:rsidR="009A52B1" w:rsidRPr="002730F0" w:rsidRDefault="009A52B1" w:rsidP="00A34F6C">
      <w:pPr>
        <w:pStyle w:val="3"/>
      </w:pPr>
      <w:r w:rsidRPr="002730F0">
        <w:t>неоднократного неисполнения в течение одного года предписаний органов государственного строительного надзора;</w:t>
      </w:r>
    </w:p>
    <w:p w:rsidR="009A52B1" w:rsidRPr="002730F0" w:rsidRDefault="009A52B1" w:rsidP="00A34F6C">
      <w:pPr>
        <w:pStyle w:val="3"/>
      </w:pPr>
      <w:r w:rsidRPr="002730F0">
        <w:t>несоблюдени</w:t>
      </w:r>
      <w:r w:rsidR="00A34F6C">
        <w:t>я</w:t>
      </w:r>
      <w:r w:rsidRPr="002730F0">
        <w:t xml:space="preserve"> членом Ассоциации требований технических регламентов, повлекшее за собой причинение вреда;</w:t>
      </w:r>
    </w:p>
    <w:p w:rsidR="009A52B1" w:rsidRPr="002730F0" w:rsidRDefault="009A52B1" w:rsidP="00A34F6C">
      <w:pPr>
        <w:pStyle w:val="3"/>
      </w:pPr>
      <w:r w:rsidRPr="002730F0">
        <w:t>неоднократно</w:t>
      </w:r>
      <w:r w:rsidR="00A34F6C">
        <w:t>го</w:t>
      </w:r>
      <w:r w:rsidRPr="002730F0">
        <w:t xml:space="preserve"> в течение одного года или грубо</w:t>
      </w:r>
      <w:r w:rsidR="00A34F6C">
        <w:t>го</w:t>
      </w:r>
      <w:r w:rsidRPr="002730F0">
        <w:t xml:space="preserve"> нарушени</w:t>
      </w:r>
      <w:r w:rsidR="00A34F6C">
        <w:t>я</w:t>
      </w:r>
      <w:r w:rsidRPr="002730F0">
        <w:t xml:space="preserve"> членом Ассоциации требований законодательства Российской Федерации о градостроительной деятельности, требований технических регламентов, требований стандартов, правил и внутренних документов Ассоциации;</w:t>
      </w:r>
    </w:p>
    <w:p w:rsidR="009A52B1" w:rsidRPr="00A34F6C" w:rsidRDefault="00A34F6C" w:rsidP="00A34F6C">
      <w:pPr>
        <w:pStyle w:val="3"/>
      </w:pPr>
      <w:r w:rsidRPr="00A34F6C">
        <w:t>неоднократной неуплаты в течение одного года или несвоевременной</w:t>
      </w:r>
      <w:r w:rsidRPr="00A34F6C">
        <w:rPr>
          <w:spacing w:val="1"/>
        </w:rPr>
        <w:t xml:space="preserve"> </w:t>
      </w:r>
      <w:r w:rsidRPr="00A34F6C">
        <w:t>уплаты</w:t>
      </w:r>
      <w:r w:rsidRPr="00A34F6C">
        <w:rPr>
          <w:spacing w:val="-1"/>
        </w:rPr>
        <w:t xml:space="preserve"> </w:t>
      </w:r>
      <w:r w:rsidRPr="00A34F6C">
        <w:t>в</w:t>
      </w:r>
      <w:r w:rsidRPr="00A34F6C">
        <w:rPr>
          <w:spacing w:val="-2"/>
        </w:rPr>
        <w:t xml:space="preserve"> </w:t>
      </w:r>
      <w:r w:rsidRPr="00A34F6C">
        <w:t>течение</w:t>
      </w:r>
      <w:r w:rsidRPr="00A34F6C">
        <w:rPr>
          <w:spacing w:val="-3"/>
        </w:rPr>
        <w:t xml:space="preserve"> </w:t>
      </w:r>
      <w:r w:rsidRPr="00A34F6C">
        <w:t>одного года членских</w:t>
      </w:r>
      <w:r w:rsidRPr="00A34F6C">
        <w:rPr>
          <w:spacing w:val="-4"/>
        </w:rPr>
        <w:t xml:space="preserve"> </w:t>
      </w:r>
      <w:r w:rsidRPr="00A34F6C">
        <w:t>и</w:t>
      </w:r>
      <w:r w:rsidRPr="00A34F6C">
        <w:rPr>
          <w:spacing w:val="-1"/>
        </w:rPr>
        <w:t xml:space="preserve"> </w:t>
      </w:r>
      <w:r w:rsidRPr="00A34F6C">
        <w:t>(или) целевых взносов</w:t>
      </w:r>
      <w:r w:rsidR="009A52B1" w:rsidRPr="00A34F6C">
        <w:t>;</w:t>
      </w:r>
    </w:p>
    <w:p w:rsidR="009A52B1" w:rsidRPr="002730F0" w:rsidRDefault="009A52B1" w:rsidP="00A34F6C">
      <w:pPr>
        <w:pStyle w:val="3"/>
      </w:pPr>
      <w:r w:rsidRPr="002730F0">
        <w:t>невыполнени</w:t>
      </w:r>
      <w:r w:rsidR="00A34F6C">
        <w:t>я</w:t>
      </w:r>
      <w:r w:rsidRPr="002730F0">
        <w:t xml:space="preserve"> требований внутренних документов и/или решений органов управления ассоциации, в том числе по пополнению компенсационног</w:t>
      </w:r>
      <w:proofErr w:type="gramStart"/>
      <w:r w:rsidRPr="002730F0">
        <w:t>о(</w:t>
      </w:r>
      <w:proofErr w:type="spellStart"/>
      <w:proofErr w:type="gramEnd"/>
      <w:r w:rsidRPr="002730F0">
        <w:t>ых</w:t>
      </w:r>
      <w:proofErr w:type="spellEnd"/>
      <w:r w:rsidRPr="002730F0">
        <w:t>) фонда(</w:t>
      </w:r>
      <w:proofErr w:type="spellStart"/>
      <w:r w:rsidRPr="002730F0">
        <w:t>ов</w:t>
      </w:r>
      <w:proofErr w:type="spellEnd"/>
      <w:r w:rsidRPr="002730F0">
        <w:t>)</w:t>
      </w:r>
      <w:r w:rsidR="00340D9B" w:rsidRPr="002730F0">
        <w:t xml:space="preserve"> </w:t>
      </w:r>
      <w:r w:rsidRPr="002730F0">
        <w:t>в случае их уменьшения ниже установленного минимального размера.</w:t>
      </w:r>
    </w:p>
    <w:p w:rsidR="00D43614" w:rsidRPr="00D43614" w:rsidRDefault="00A34F6C" w:rsidP="009A52B1">
      <w:pPr>
        <w:pStyle w:val="2"/>
      </w:pPr>
      <w:r w:rsidRPr="00487067">
        <w:rPr>
          <w:szCs w:val="28"/>
        </w:rPr>
        <w:t xml:space="preserve">Членство в Ассоциации считается прекращенным </w:t>
      </w:r>
      <w:proofErr w:type="gramStart"/>
      <w:r w:rsidRPr="00487067">
        <w:rPr>
          <w:szCs w:val="28"/>
        </w:rPr>
        <w:t>с даты внесения</w:t>
      </w:r>
      <w:proofErr w:type="gramEnd"/>
      <w:r w:rsidRPr="00487067">
        <w:rPr>
          <w:szCs w:val="28"/>
        </w:rPr>
        <w:t xml:space="preserve"> соответствующих сведений в единый реестр о членах Ассоциации и их обязательствах.</w:t>
      </w:r>
    </w:p>
    <w:p w:rsidR="00D43614" w:rsidRPr="00D43614" w:rsidRDefault="00D43614" w:rsidP="009A52B1">
      <w:pPr>
        <w:pStyle w:val="2"/>
      </w:pPr>
      <w:r w:rsidRPr="00D43614">
        <w:t xml:space="preserve">Не позднее трех рабочих дней со дня, следующего за днем принятия </w:t>
      </w:r>
      <w:r w:rsidR="00623C99">
        <w:t>Правлением</w:t>
      </w:r>
      <w:r w:rsidRPr="00D43614">
        <w:t xml:space="preserve"> Ассоциации решения об исключении индивидуального предпринимателя или юридического лица из членов Ассоциации, Ассоциация уведомляет в письменной форме об этом:</w:t>
      </w:r>
    </w:p>
    <w:p w:rsidR="00D43614" w:rsidRPr="002730F0" w:rsidRDefault="00D43614" w:rsidP="00A34F6C">
      <w:pPr>
        <w:pStyle w:val="3"/>
      </w:pPr>
      <w:r w:rsidRPr="002730F0">
        <w:t>лицо, членство которого в Ассоциации прекращено;</w:t>
      </w:r>
    </w:p>
    <w:p w:rsidR="00D43614" w:rsidRPr="002730F0" w:rsidRDefault="00D43614" w:rsidP="00A34F6C">
      <w:pPr>
        <w:pStyle w:val="3"/>
      </w:pPr>
      <w:r w:rsidRPr="002730F0">
        <w:t xml:space="preserve">Национальное объединение </w:t>
      </w:r>
      <w:r w:rsidR="003F7FB1" w:rsidRPr="002730F0">
        <w:t>изыскателей и проектировщиков</w:t>
      </w:r>
      <w:r w:rsidRPr="002730F0">
        <w:t>.</w:t>
      </w:r>
    </w:p>
    <w:p w:rsidR="00D43614" w:rsidRPr="00D43614" w:rsidRDefault="00A34F6C" w:rsidP="009A52B1">
      <w:pPr>
        <w:pStyle w:val="2"/>
      </w:pPr>
      <w:r w:rsidRPr="003F235B">
        <w:t>Лицу,</w:t>
      </w:r>
      <w:r w:rsidRPr="003F235B">
        <w:rPr>
          <w:spacing w:val="1"/>
        </w:rPr>
        <w:t xml:space="preserve"> </w:t>
      </w:r>
      <w:r w:rsidRPr="003F235B">
        <w:t>прекратившему</w:t>
      </w:r>
      <w:r w:rsidRPr="003F235B">
        <w:rPr>
          <w:spacing w:val="1"/>
        </w:rPr>
        <w:t xml:space="preserve"> </w:t>
      </w:r>
      <w:r w:rsidRPr="003F235B">
        <w:t>членство</w:t>
      </w:r>
      <w:r w:rsidRPr="003F235B">
        <w:rPr>
          <w:spacing w:val="1"/>
        </w:rPr>
        <w:t xml:space="preserve"> </w:t>
      </w:r>
      <w:r w:rsidRPr="003F235B">
        <w:t>в</w:t>
      </w:r>
      <w:r w:rsidRPr="003F235B">
        <w:rPr>
          <w:spacing w:val="1"/>
        </w:rPr>
        <w:t xml:space="preserve"> </w:t>
      </w:r>
      <w:r w:rsidRPr="003F235B">
        <w:t>Ассоциации,</w:t>
      </w:r>
      <w:r w:rsidRPr="003F235B">
        <w:rPr>
          <w:spacing w:val="1"/>
        </w:rPr>
        <w:t xml:space="preserve"> </w:t>
      </w:r>
      <w:r w:rsidRPr="003F235B">
        <w:t>не</w:t>
      </w:r>
      <w:r w:rsidRPr="003F235B">
        <w:rPr>
          <w:spacing w:val="1"/>
        </w:rPr>
        <w:t xml:space="preserve"> </w:t>
      </w:r>
      <w:r w:rsidRPr="003F235B">
        <w:t>возвращаются</w:t>
      </w:r>
      <w:r w:rsidRPr="003F235B">
        <w:rPr>
          <w:spacing w:val="1"/>
        </w:rPr>
        <w:t xml:space="preserve"> </w:t>
      </w:r>
      <w:r w:rsidRPr="003F235B">
        <w:t>уплаченные</w:t>
      </w:r>
      <w:r w:rsidRPr="003F235B">
        <w:rPr>
          <w:spacing w:val="1"/>
        </w:rPr>
        <w:t xml:space="preserve"> </w:t>
      </w:r>
      <w:r w:rsidRPr="003F235B">
        <w:t>вступительный</w:t>
      </w:r>
      <w:r w:rsidRPr="003F235B">
        <w:rPr>
          <w:spacing w:val="1"/>
        </w:rPr>
        <w:t xml:space="preserve"> </w:t>
      </w:r>
      <w:r w:rsidRPr="003F235B">
        <w:t>взнос,</w:t>
      </w:r>
      <w:r w:rsidRPr="003F235B">
        <w:rPr>
          <w:spacing w:val="1"/>
        </w:rPr>
        <w:t xml:space="preserve"> </w:t>
      </w:r>
      <w:r w:rsidRPr="003F235B">
        <w:t>членские,</w:t>
      </w:r>
      <w:r w:rsidRPr="003F235B">
        <w:rPr>
          <w:spacing w:val="1"/>
        </w:rPr>
        <w:t xml:space="preserve"> </w:t>
      </w:r>
      <w:r w:rsidRPr="003F235B">
        <w:t>целевые</w:t>
      </w:r>
      <w:r w:rsidRPr="003F235B">
        <w:rPr>
          <w:spacing w:val="1"/>
        </w:rPr>
        <w:t xml:space="preserve"> </w:t>
      </w:r>
      <w:r w:rsidRPr="003F235B">
        <w:t>взносы</w:t>
      </w:r>
      <w:r w:rsidRPr="003F235B">
        <w:rPr>
          <w:spacing w:val="1"/>
        </w:rPr>
        <w:t xml:space="preserve"> </w:t>
      </w:r>
      <w:r w:rsidRPr="003F235B">
        <w:t>и</w:t>
      </w:r>
      <w:r w:rsidRPr="003F235B">
        <w:rPr>
          <w:spacing w:val="1"/>
        </w:rPr>
        <w:t xml:space="preserve"> </w:t>
      </w:r>
      <w:r w:rsidRPr="003F235B">
        <w:t>взносы</w:t>
      </w:r>
      <w:r w:rsidRPr="003F235B">
        <w:rPr>
          <w:spacing w:val="1"/>
        </w:rPr>
        <w:t xml:space="preserve"> </w:t>
      </w:r>
      <w:r w:rsidRPr="003F235B">
        <w:t>в</w:t>
      </w:r>
      <w:r w:rsidRPr="003F235B">
        <w:rPr>
          <w:spacing w:val="1"/>
        </w:rPr>
        <w:t xml:space="preserve"> </w:t>
      </w:r>
      <w:r w:rsidRPr="003F235B">
        <w:t>компенсационны</w:t>
      </w:r>
      <w:proofErr w:type="gramStart"/>
      <w:r w:rsidRPr="003F235B">
        <w:t>й(</w:t>
      </w:r>
      <w:proofErr w:type="spellStart"/>
      <w:proofErr w:type="gramEnd"/>
      <w:r w:rsidRPr="003F235B">
        <w:t>ые</w:t>
      </w:r>
      <w:proofErr w:type="spellEnd"/>
      <w:r w:rsidRPr="003F235B">
        <w:t>)</w:t>
      </w:r>
      <w:r w:rsidRPr="003F235B">
        <w:rPr>
          <w:spacing w:val="1"/>
        </w:rPr>
        <w:t xml:space="preserve"> </w:t>
      </w:r>
      <w:r w:rsidRPr="003F235B">
        <w:t>фонд(ы)</w:t>
      </w:r>
      <w:r w:rsidRPr="003F235B">
        <w:rPr>
          <w:spacing w:val="1"/>
        </w:rPr>
        <w:t xml:space="preserve"> </w:t>
      </w:r>
      <w:r w:rsidRPr="003F235B">
        <w:t>Ассоциации,</w:t>
      </w:r>
      <w:r w:rsidRPr="003F235B">
        <w:rPr>
          <w:spacing w:val="1"/>
        </w:rPr>
        <w:t xml:space="preserve"> </w:t>
      </w:r>
      <w:r w:rsidRPr="003F235B">
        <w:t>если</w:t>
      </w:r>
      <w:r w:rsidRPr="003F235B">
        <w:rPr>
          <w:spacing w:val="1"/>
        </w:rPr>
        <w:t xml:space="preserve"> </w:t>
      </w:r>
      <w:r w:rsidRPr="003F235B">
        <w:t>иное</w:t>
      </w:r>
      <w:r w:rsidRPr="003F235B">
        <w:rPr>
          <w:spacing w:val="1"/>
        </w:rPr>
        <w:t xml:space="preserve"> </w:t>
      </w:r>
      <w:r w:rsidRPr="003F235B">
        <w:t>не</w:t>
      </w:r>
      <w:r w:rsidRPr="003F235B">
        <w:rPr>
          <w:spacing w:val="71"/>
        </w:rPr>
        <w:t xml:space="preserve"> </w:t>
      </w:r>
      <w:r w:rsidRPr="003F235B">
        <w:t>предусмотрено</w:t>
      </w:r>
      <w:r w:rsidRPr="003F235B">
        <w:rPr>
          <w:spacing w:val="1"/>
        </w:rPr>
        <w:t xml:space="preserve"> </w:t>
      </w:r>
      <w:r w:rsidRPr="003F235B">
        <w:t>законом.</w:t>
      </w:r>
    </w:p>
    <w:p w:rsidR="00D43614" w:rsidRPr="009A52B1" w:rsidRDefault="00A34F6C" w:rsidP="009A52B1">
      <w:pPr>
        <w:pStyle w:val="2"/>
      </w:pPr>
      <w:r w:rsidRPr="003F235B">
        <w:t>В</w:t>
      </w:r>
      <w:r w:rsidRPr="003F235B">
        <w:rPr>
          <w:spacing w:val="1"/>
        </w:rPr>
        <w:t xml:space="preserve"> </w:t>
      </w:r>
      <w:r w:rsidRPr="003F235B">
        <w:t>случае</w:t>
      </w:r>
      <w:r w:rsidRPr="003F235B">
        <w:rPr>
          <w:spacing w:val="1"/>
        </w:rPr>
        <w:t xml:space="preserve"> </w:t>
      </w:r>
      <w:r w:rsidRPr="003F235B">
        <w:t>прекращения</w:t>
      </w:r>
      <w:r w:rsidRPr="003F235B">
        <w:rPr>
          <w:spacing w:val="1"/>
        </w:rPr>
        <w:t xml:space="preserve"> </w:t>
      </w:r>
      <w:r w:rsidRPr="003F235B">
        <w:t>индивидуальным</w:t>
      </w:r>
      <w:r w:rsidRPr="003F235B">
        <w:rPr>
          <w:spacing w:val="1"/>
        </w:rPr>
        <w:t xml:space="preserve"> </w:t>
      </w:r>
      <w:r w:rsidRPr="003F235B">
        <w:t>предпринимателем</w:t>
      </w:r>
      <w:r w:rsidRPr="003F235B">
        <w:rPr>
          <w:spacing w:val="1"/>
        </w:rPr>
        <w:t xml:space="preserve"> </w:t>
      </w:r>
      <w:r w:rsidRPr="003F235B">
        <w:t>или</w:t>
      </w:r>
      <w:r w:rsidRPr="003F235B">
        <w:rPr>
          <w:spacing w:val="1"/>
        </w:rPr>
        <w:t xml:space="preserve"> </w:t>
      </w:r>
      <w:r w:rsidRPr="003F235B">
        <w:t>юридическим</w:t>
      </w:r>
      <w:r w:rsidRPr="003F235B">
        <w:rPr>
          <w:spacing w:val="1"/>
        </w:rPr>
        <w:t xml:space="preserve"> </w:t>
      </w:r>
      <w:r w:rsidRPr="003F235B">
        <w:t>лицом</w:t>
      </w:r>
      <w:r w:rsidRPr="003F235B">
        <w:rPr>
          <w:spacing w:val="1"/>
        </w:rPr>
        <w:t xml:space="preserve"> </w:t>
      </w:r>
      <w:r w:rsidRPr="003F235B">
        <w:t>членства</w:t>
      </w:r>
      <w:r w:rsidRPr="003F235B">
        <w:rPr>
          <w:spacing w:val="1"/>
        </w:rPr>
        <w:t xml:space="preserve"> </w:t>
      </w:r>
      <w:r w:rsidRPr="003F235B">
        <w:t>в</w:t>
      </w:r>
      <w:r w:rsidRPr="003F235B">
        <w:rPr>
          <w:spacing w:val="1"/>
        </w:rPr>
        <w:t xml:space="preserve"> </w:t>
      </w:r>
      <w:r w:rsidRPr="003F235B">
        <w:t>Ассоциации</w:t>
      </w:r>
      <w:r w:rsidRPr="003F235B">
        <w:rPr>
          <w:spacing w:val="1"/>
        </w:rPr>
        <w:t xml:space="preserve"> </w:t>
      </w:r>
      <w:r w:rsidRPr="003F235B">
        <w:t>такой</w:t>
      </w:r>
      <w:r w:rsidRPr="003F235B">
        <w:rPr>
          <w:spacing w:val="1"/>
        </w:rPr>
        <w:t xml:space="preserve"> </w:t>
      </w:r>
      <w:r w:rsidRPr="003F235B">
        <w:t>индивидуальный</w:t>
      </w:r>
      <w:r w:rsidRPr="003F235B">
        <w:rPr>
          <w:spacing w:val="-67"/>
        </w:rPr>
        <w:t xml:space="preserve"> </w:t>
      </w:r>
      <w:r w:rsidRPr="003F235B">
        <w:t>предприниматель или такое юридическое лицо в течение одного года не могут</w:t>
      </w:r>
      <w:r w:rsidRPr="003F235B">
        <w:rPr>
          <w:spacing w:val="1"/>
        </w:rPr>
        <w:t xml:space="preserve"> </w:t>
      </w:r>
      <w:r w:rsidRPr="003F235B">
        <w:t>быть</w:t>
      </w:r>
      <w:r w:rsidRPr="003F235B">
        <w:rPr>
          <w:spacing w:val="-2"/>
        </w:rPr>
        <w:t xml:space="preserve"> </w:t>
      </w:r>
      <w:r w:rsidRPr="003F235B">
        <w:t>вновь</w:t>
      </w:r>
      <w:r w:rsidRPr="003F235B">
        <w:rPr>
          <w:spacing w:val="-2"/>
        </w:rPr>
        <w:t xml:space="preserve"> </w:t>
      </w:r>
      <w:r w:rsidRPr="003F235B">
        <w:t>приняты</w:t>
      </w:r>
      <w:r w:rsidRPr="003F235B">
        <w:rPr>
          <w:spacing w:val="-3"/>
        </w:rPr>
        <w:t xml:space="preserve"> </w:t>
      </w:r>
      <w:r w:rsidRPr="003F235B">
        <w:t>в</w:t>
      </w:r>
      <w:r w:rsidRPr="003F235B">
        <w:rPr>
          <w:spacing w:val="-1"/>
        </w:rPr>
        <w:t xml:space="preserve"> </w:t>
      </w:r>
      <w:r w:rsidRPr="003F235B">
        <w:t>члены</w:t>
      </w:r>
      <w:r w:rsidRPr="003F235B">
        <w:rPr>
          <w:spacing w:val="-1"/>
        </w:rPr>
        <w:t xml:space="preserve"> </w:t>
      </w:r>
      <w:r w:rsidRPr="003F235B">
        <w:t>саморегулируемой</w:t>
      </w:r>
      <w:r w:rsidRPr="003F235B">
        <w:rPr>
          <w:spacing w:val="-3"/>
        </w:rPr>
        <w:t xml:space="preserve"> </w:t>
      </w:r>
      <w:r w:rsidRPr="003F235B">
        <w:t>организации.</w:t>
      </w:r>
    </w:p>
    <w:p w:rsidR="00D43614" w:rsidRDefault="00D85192" w:rsidP="00D85192">
      <w:pPr>
        <w:pStyle w:val="2"/>
      </w:pPr>
      <w:r w:rsidRPr="00D85192">
        <w:lastRenderedPageBreak/>
        <w:t xml:space="preserve">Решение Ассоциации об исключении из членов, а также перечень оснований для исключения из членов, установленный внутренними документами Ассоциации, могут быть обжалованы в арбитражный суд, а также третейский суд, сформированный Национальным объединением </w:t>
      </w:r>
      <w:r w:rsidR="003F7FB1" w:rsidRPr="004164E6">
        <w:t>изыскателей и проектировщиков</w:t>
      </w:r>
      <w:r w:rsidR="00D43614" w:rsidRPr="00D85192">
        <w:t>.</w:t>
      </w:r>
    </w:p>
    <w:p w:rsidR="00BB4714" w:rsidRDefault="00BB4714" w:rsidP="006F346E">
      <w:pPr>
        <w:pStyle w:val="1"/>
      </w:pPr>
      <w:bookmarkStart w:id="10" w:name="_Toc478536871"/>
      <w:r>
        <w:t>Ведение дел членов Ассоциации</w:t>
      </w:r>
      <w:bookmarkEnd w:id="10"/>
    </w:p>
    <w:p w:rsidR="00BB4714" w:rsidRPr="00B84379" w:rsidRDefault="00BB4714" w:rsidP="00BB4714">
      <w:pPr>
        <w:pStyle w:val="2"/>
      </w:pPr>
      <w:r>
        <w:t>Ассоциация</w:t>
      </w:r>
      <w:r w:rsidRPr="00B84379">
        <w:t xml:space="preserve"> в отношении каждого лица, принятого в члены </w:t>
      </w:r>
      <w:r>
        <w:t>Ассоциации</w:t>
      </w:r>
      <w:r w:rsidRPr="00B84379">
        <w:t xml:space="preserve">, ведет дело члена </w:t>
      </w:r>
      <w:r>
        <w:t>Ассоциации</w:t>
      </w:r>
      <w:r w:rsidRPr="00B84379">
        <w:t>. В состав такого дела входят:</w:t>
      </w:r>
    </w:p>
    <w:p w:rsidR="00BB4714" w:rsidRPr="002730F0" w:rsidRDefault="00BB4714" w:rsidP="00A34F6C">
      <w:pPr>
        <w:pStyle w:val="3"/>
      </w:pPr>
      <w:r w:rsidRPr="002730F0">
        <w:t>документы, представленные для приема в члены Ассоциации, в том числе о специалистах индивидуального предпринимателя или юридического лица;</w:t>
      </w:r>
    </w:p>
    <w:p w:rsidR="00BB4714" w:rsidRPr="002730F0" w:rsidRDefault="00BB4714" w:rsidP="00A34F6C">
      <w:pPr>
        <w:pStyle w:val="3"/>
      </w:pPr>
      <w:r w:rsidRPr="002730F0">
        <w:t>документы об уплате взноса (взносов) в компенсационный фонд (компенсационные фонды) Ассоциации;</w:t>
      </w:r>
    </w:p>
    <w:p w:rsidR="00BB4714" w:rsidRPr="002730F0" w:rsidRDefault="00536DD3" w:rsidP="00A34F6C">
      <w:pPr>
        <w:pStyle w:val="3"/>
      </w:pPr>
      <w:r>
        <w:t>документы, представленные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единый </w:t>
      </w:r>
      <w:r>
        <w:t>реестр о членах Ассоциации и их обязательствах,</w:t>
      </w:r>
      <w:r>
        <w:rPr>
          <w:spacing w:val="-2"/>
        </w:rPr>
        <w:t xml:space="preserve"> </w:t>
      </w:r>
      <w:r>
        <w:t>добровольного выхода</w:t>
      </w:r>
      <w:r>
        <w:rPr>
          <w:spacing w:val="-1"/>
        </w:rPr>
        <w:t xml:space="preserve"> </w:t>
      </w:r>
      <w:r>
        <w:t>члена</w:t>
      </w:r>
      <w:r>
        <w:rPr>
          <w:spacing w:val="2"/>
        </w:rPr>
        <w:t xml:space="preserve"> </w:t>
      </w:r>
      <w:r>
        <w:t>Ассоциации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Ассоциации</w:t>
      </w:r>
      <w:r w:rsidR="00BB4714" w:rsidRPr="002730F0">
        <w:t>;</w:t>
      </w:r>
    </w:p>
    <w:p w:rsidR="00BB4714" w:rsidRPr="002730F0" w:rsidRDefault="00BB4714" w:rsidP="00A34F6C">
      <w:pPr>
        <w:pStyle w:val="3"/>
      </w:pPr>
      <w:r w:rsidRPr="002730F0">
        <w:t xml:space="preserve">документы о результатах осуществления Ассоциацией </w:t>
      </w:r>
      <w:proofErr w:type="gramStart"/>
      <w:r w:rsidRPr="002730F0">
        <w:t>контроля за</w:t>
      </w:r>
      <w:proofErr w:type="gramEnd"/>
      <w:r w:rsidRPr="002730F0">
        <w:t xml:space="preserve"> деятельностью члена Ассоциации;</w:t>
      </w:r>
    </w:p>
    <w:p w:rsidR="00BB4714" w:rsidRPr="002730F0" w:rsidRDefault="00BB4714" w:rsidP="00A34F6C">
      <w:pPr>
        <w:pStyle w:val="3"/>
      </w:pPr>
      <w:r w:rsidRPr="002730F0">
        <w:t>документы о мерах дисциплинарного воздействия, принятых Ассоциацией в отношении члена Ассоциации;</w:t>
      </w:r>
    </w:p>
    <w:p w:rsidR="00BB4714" w:rsidRPr="002730F0" w:rsidRDefault="00BB4714" w:rsidP="00A34F6C">
      <w:pPr>
        <w:pStyle w:val="3"/>
      </w:pPr>
      <w:r w:rsidRPr="002730F0">
        <w:t>иные документы в соответствии с решением Ассоциации.</w:t>
      </w:r>
    </w:p>
    <w:p w:rsidR="00BB4714" w:rsidRDefault="00BB4714" w:rsidP="00BB4714">
      <w:pPr>
        <w:pStyle w:val="2"/>
      </w:pPr>
      <w:r>
        <w:t>Ассоциация</w:t>
      </w:r>
      <w:r w:rsidRPr="00B84379">
        <w:t xml:space="preserve"> хранит дела членов </w:t>
      </w:r>
      <w:r>
        <w:t>Ассоциации</w:t>
      </w:r>
      <w:r w:rsidRPr="00B84379">
        <w:t xml:space="preserve">, а также дела лиц, членство которых в </w:t>
      </w:r>
      <w:r>
        <w:t>Ассоциации</w:t>
      </w:r>
      <w:r w:rsidRPr="00B84379">
        <w:t xml:space="preserve"> прекращено. Указанные дела подлежат постоянному хранению на бумажном носителе и (или) в форме электронного документа (пакета электронных документов), подписанного </w:t>
      </w:r>
      <w:r>
        <w:t>Ассоциацией</w:t>
      </w:r>
      <w:r w:rsidRPr="00B84379">
        <w:t xml:space="preserve"> с использованием усиленной квалифицированной электронной подписи, в </w:t>
      </w:r>
      <w:r>
        <w:t>Ассоциации</w:t>
      </w:r>
      <w:r w:rsidRPr="00B84379">
        <w:t>.</w:t>
      </w:r>
    </w:p>
    <w:p w:rsidR="00BB4714" w:rsidRDefault="00BB4714" w:rsidP="00BB4714">
      <w:pPr>
        <w:pStyle w:val="2"/>
      </w:pPr>
      <w:r w:rsidRPr="00B84379">
        <w:t>В случае исключения сведений о</w:t>
      </w:r>
      <w:r>
        <w:t>б Ассоциации</w:t>
      </w:r>
      <w:r w:rsidRPr="00B84379">
        <w:t xml:space="preserve"> из государственного реестра саморегулируемых организаций дела членов </w:t>
      </w:r>
      <w:r>
        <w:t>Ассоциации</w:t>
      </w:r>
      <w:r w:rsidRPr="00B84379">
        <w:t xml:space="preserve">, а также дела лиц, членство которых в </w:t>
      </w:r>
      <w:r>
        <w:t>Ассоциации</w:t>
      </w:r>
      <w:r w:rsidRPr="00B84379">
        <w:t xml:space="preserve"> прекращено, подлежат передаче в Национальное объединение </w:t>
      </w:r>
      <w:r w:rsidR="003F7FB1" w:rsidRPr="004164E6">
        <w:t>изыскателей и проектировщиков</w:t>
      </w:r>
      <w:r w:rsidRPr="00B84379">
        <w:t>.</w:t>
      </w:r>
    </w:p>
    <w:p w:rsidR="00455720" w:rsidRDefault="00455720" w:rsidP="00455720">
      <w:pPr>
        <w:pStyle w:val="1"/>
      </w:pPr>
      <w:bookmarkStart w:id="11" w:name="_Toc478536872"/>
      <w:r>
        <w:rPr>
          <w:szCs w:val="28"/>
        </w:rPr>
        <w:t>Вступительный взнос</w:t>
      </w:r>
    </w:p>
    <w:p w:rsidR="00455720" w:rsidRDefault="00455720" w:rsidP="00455720">
      <w:pPr>
        <w:pStyle w:val="2"/>
      </w:pPr>
      <w:r w:rsidRPr="009F0533">
        <w:rPr>
          <w:szCs w:val="28"/>
        </w:rPr>
        <w:t xml:space="preserve">Вступительный взнос </w:t>
      </w:r>
      <w:r>
        <w:rPr>
          <w:szCs w:val="28"/>
        </w:rPr>
        <w:t xml:space="preserve">– </w:t>
      </w:r>
      <w:r w:rsidRPr="009F0533">
        <w:rPr>
          <w:szCs w:val="28"/>
        </w:rPr>
        <w:t xml:space="preserve">это обязательный разовый, единовременный денежный взнос, уплачиваемый юридическим лицом или индивидуальным предпринимателем, в отношении </w:t>
      </w:r>
      <w:proofErr w:type="gramStart"/>
      <w:r w:rsidRPr="009F0533">
        <w:rPr>
          <w:szCs w:val="28"/>
        </w:rPr>
        <w:t>которых</w:t>
      </w:r>
      <w:proofErr w:type="gramEnd"/>
      <w:r w:rsidRPr="009F0533">
        <w:rPr>
          <w:szCs w:val="28"/>
        </w:rPr>
        <w:t xml:space="preserve"> принято решение о приеме в члены Ассоциации</w:t>
      </w:r>
      <w:r>
        <w:rPr>
          <w:szCs w:val="28"/>
        </w:rPr>
        <w:t>.</w:t>
      </w:r>
    </w:p>
    <w:p w:rsidR="00455720" w:rsidRDefault="00455720" w:rsidP="00455720">
      <w:pPr>
        <w:pStyle w:val="2"/>
      </w:pPr>
      <w:r w:rsidRPr="009F0533">
        <w:t>Вступительный взнос уплачивается в порядке безналичного расчета на расчетный счет Ассоциации</w:t>
      </w:r>
      <w:r>
        <w:t xml:space="preserve">, </w:t>
      </w:r>
      <w:r w:rsidRPr="007155C5">
        <w:rPr>
          <w:szCs w:val="28"/>
        </w:rPr>
        <w:t>а также в наличной форме для внесения денежных средств на расчётный счёт через кредитные учреждения (банки)</w:t>
      </w:r>
      <w:r w:rsidRPr="009F0533">
        <w:t>.</w:t>
      </w:r>
    </w:p>
    <w:p w:rsidR="00455720" w:rsidRDefault="00455720" w:rsidP="00455720">
      <w:pPr>
        <w:pStyle w:val="2"/>
      </w:pPr>
      <w:r>
        <w:t>Д</w:t>
      </w:r>
      <w:r w:rsidRPr="009F0533">
        <w:t>атой уплаты вступительного взноса считается дата поступления денежных средств на расчетный счет Ассоциации</w:t>
      </w:r>
      <w:r w:rsidRPr="008452D6">
        <w:t>.</w:t>
      </w:r>
    </w:p>
    <w:p w:rsidR="00455720" w:rsidRDefault="00455720" w:rsidP="00455720">
      <w:pPr>
        <w:pStyle w:val="2"/>
      </w:pPr>
      <w:r>
        <w:rPr>
          <w:szCs w:val="28"/>
        </w:rPr>
        <w:lastRenderedPageBreak/>
        <w:t xml:space="preserve">Вступительный взнос должен быть уплачен юридическим лицом или индивидуальным предпринимателем </w:t>
      </w:r>
      <w:proofErr w:type="gramStart"/>
      <w:r>
        <w:rPr>
          <w:szCs w:val="28"/>
        </w:rPr>
        <w:t>в полном объеме в течение семи рабочих дней со дня получения уведомления о приеме в члены</w:t>
      </w:r>
      <w:proofErr w:type="gramEnd"/>
      <w:r>
        <w:rPr>
          <w:szCs w:val="28"/>
        </w:rPr>
        <w:t xml:space="preserve"> </w:t>
      </w:r>
      <w:r w:rsidRPr="009F0533">
        <w:t>Ассоциации</w:t>
      </w:r>
      <w:r>
        <w:t>.</w:t>
      </w:r>
    </w:p>
    <w:p w:rsidR="00455720" w:rsidRDefault="00455720" w:rsidP="00455720">
      <w:pPr>
        <w:pStyle w:val="2"/>
      </w:pPr>
      <w:r>
        <w:t xml:space="preserve">Размер вступительного взноса составляет </w:t>
      </w:r>
      <w:r w:rsidR="00536DD3">
        <w:t xml:space="preserve">не более </w:t>
      </w:r>
      <w:r>
        <w:t xml:space="preserve">10 000 рублей. </w:t>
      </w:r>
    </w:p>
    <w:p w:rsidR="00455720" w:rsidRDefault="00455720" w:rsidP="00455720">
      <w:pPr>
        <w:pStyle w:val="2"/>
      </w:pPr>
      <w:r>
        <w:rPr>
          <w:szCs w:val="28"/>
        </w:rPr>
        <w:t xml:space="preserve">Уплата вступительного взноса является обязательным условием для вступления в силу решения </w:t>
      </w:r>
      <w:r w:rsidRPr="009F0533">
        <w:t>Ассоциации</w:t>
      </w:r>
      <w:r>
        <w:rPr>
          <w:szCs w:val="28"/>
        </w:rPr>
        <w:t xml:space="preserve"> о приеме в члены </w:t>
      </w:r>
      <w:r w:rsidRPr="009F0533">
        <w:t>Ассоциации</w:t>
      </w:r>
      <w:r>
        <w:rPr>
          <w:szCs w:val="28"/>
        </w:rPr>
        <w:t xml:space="preserve"> и внесения сведений в реестр членов </w:t>
      </w:r>
      <w:r w:rsidRPr="009F0533">
        <w:t>Ассоциации</w:t>
      </w:r>
      <w:r>
        <w:rPr>
          <w:szCs w:val="28"/>
        </w:rPr>
        <w:t>.</w:t>
      </w:r>
    </w:p>
    <w:p w:rsidR="00455720" w:rsidRDefault="00455720" w:rsidP="00455720">
      <w:pPr>
        <w:pStyle w:val="1"/>
      </w:pPr>
      <w:r>
        <w:rPr>
          <w:szCs w:val="28"/>
        </w:rPr>
        <w:t>Членский взнос</w:t>
      </w:r>
    </w:p>
    <w:p w:rsidR="00455720" w:rsidRDefault="00455720" w:rsidP="00455720">
      <w:pPr>
        <w:pStyle w:val="2"/>
      </w:pPr>
      <w:r w:rsidRPr="00371D58">
        <w:rPr>
          <w:szCs w:val="28"/>
        </w:rPr>
        <w:t xml:space="preserve">Членский взнос </w:t>
      </w:r>
      <w:r>
        <w:rPr>
          <w:szCs w:val="28"/>
        </w:rPr>
        <w:t>–</w:t>
      </w:r>
      <w:r w:rsidRPr="00371D58">
        <w:rPr>
          <w:szCs w:val="28"/>
        </w:rPr>
        <w:t xml:space="preserve"> это обязательный регулярный денежный взнос члена </w:t>
      </w:r>
      <w:r w:rsidRPr="009F0533">
        <w:t>Ассоциации</w:t>
      </w:r>
      <w:r w:rsidRPr="00371D58">
        <w:rPr>
          <w:szCs w:val="28"/>
        </w:rPr>
        <w:t xml:space="preserve">, который направляется на обеспечение деятельности </w:t>
      </w:r>
      <w:r w:rsidRPr="009F0533">
        <w:t>Ассоциации</w:t>
      </w:r>
      <w:r w:rsidRPr="00371D58">
        <w:rPr>
          <w:szCs w:val="28"/>
        </w:rPr>
        <w:t xml:space="preserve"> по достижению уставных целей и реализации уставных задач и функций </w:t>
      </w:r>
      <w:r w:rsidRPr="009F0533">
        <w:t>Ассоциации</w:t>
      </w:r>
      <w:r>
        <w:t>.</w:t>
      </w:r>
    </w:p>
    <w:p w:rsidR="00455720" w:rsidRDefault="00455720" w:rsidP="00455720">
      <w:pPr>
        <w:pStyle w:val="2"/>
      </w:pPr>
      <w:r w:rsidRPr="00371D58">
        <w:rPr>
          <w:szCs w:val="28"/>
        </w:rPr>
        <w:t>Членский</w:t>
      </w:r>
      <w:r w:rsidRPr="009F0533">
        <w:t xml:space="preserve"> взнос уплачивается в порядке безналичного расчета на расчетный счет Ассоциации</w:t>
      </w:r>
      <w:r>
        <w:t xml:space="preserve">, </w:t>
      </w:r>
      <w:r w:rsidRPr="007155C5">
        <w:rPr>
          <w:szCs w:val="28"/>
        </w:rPr>
        <w:t>а также в наличной форме для внесения денежных средств на расч</w:t>
      </w:r>
      <w:r>
        <w:rPr>
          <w:szCs w:val="28"/>
        </w:rPr>
        <w:t>е</w:t>
      </w:r>
      <w:r w:rsidRPr="007155C5">
        <w:rPr>
          <w:szCs w:val="28"/>
        </w:rPr>
        <w:t>тный сч</w:t>
      </w:r>
      <w:r>
        <w:rPr>
          <w:szCs w:val="28"/>
        </w:rPr>
        <w:t>е</w:t>
      </w:r>
      <w:r w:rsidRPr="007155C5">
        <w:rPr>
          <w:szCs w:val="28"/>
        </w:rPr>
        <w:t>т через кредитные учреждения (банки)</w:t>
      </w:r>
      <w:r w:rsidRPr="009F0533">
        <w:t>.</w:t>
      </w:r>
    </w:p>
    <w:p w:rsidR="00455720" w:rsidRDefault="00455720" w:rsidP="00455720">
      <w:pPr>
        <w:pStyle w:val="2"/>
      </w:pPr>
      <w:r>
        <w:t>Д</w:t>
      </w:r>
      <w:r w:rsidRPr="009F0533">
        <w:t xml:space="preserve">атой уплаты </w:t>
      </w:r>
      <w:r>
        <w:t>членского</w:t>
      </w:r>
      <w:r w:rsidRPr="009F0533">
        <w:t xml:space="preserve"> взноса считается дата поступления денежных средств на расчетный счет Ассоциации</w:t>
      </w:r>
      <w:r w:rsidRPr="008452D6">
        <w:t>.</w:t>
      </w:r>
    </w:p>
    <w:p w:rsidR="00455720" w:rsidRPr="003B7DA0" w:rsidRDefault="00455720" w:rsidP="00455720">
      <w:pPr>
        <w:pStyle w:val="2"/>
      </w:pPr>
      <w:proofErr w:type="gramStart"/>
      <w:r w:rsidRPr="003B7DA0">
        <w:t xml:space="preserve">При начислении членских взносов применяется дифференцированная система определения размера членских взносов в зависимости от планируемой стоимости </w:t>
      </w:r>
      <w:r w:rsidR="00536DD3">
        <w:t xml:space="preserve">архитектурно-строительного проектирования </w:t>
      </w:r>
      <w:r w:rsidRPr="003B7DA0">
        <w:t xml:space="preserve"> по одному договору и от предельного размера обязательств по договорам подряда</w:t>
      </w:r>
      <w:r w:rsidRPr="00200C9B">
        <w:t xml:space="preserve"> </w:t>
      </w:r>
      <w:r>
        <w:t>на подготовку проектной документации</w:t>
      </w:r>
      <w:r w:rsidRPr="003B7DA0">
        <w:t>, заключенным с использованием конкурентных способов заключения договоров (</w:t>
      </w:r>
      <w:r>
        <w:t>при наличии у</w:t>
      </w:r>
      <w:r w:rsidRPr="003B7DA0">
        <w:t xml:space="preserve"> </w:t>
      </w:r>
      <w:r>
        <w:t>члена</w:t>
      </w:r>
      <w:r w:rsidRPr="003B7DA0">
        <w:t xml:space="preserve"> </w:t>
      </w:r>
      <w:r w:rsidRPr="009F0533">
        <w:t>Ассоциации</w:t>
      </w:r>
      <w:r w:rsidRPr="003B7DA0">
        <w:t xml:space="preserve"> </w:t>
      </w:r>
      <w:r>
        <w:t>такого права в соответствии с данными реестра членов Ассоциации</w:t>
      </w:r>
      <w:r w:rsidRPr="003B7DA0">
        <w:t>).</w:t>
      </w:r>
      <w:proofErr w:type="gramEnd"/>
    </w:p>
    <w:p w:rsidR="00455720" w:rsidRPr="003B7DA0" w:rsidRDefault="00455720" w:rsidP="00455720">
      <w:pPr>
        <w:pStyle w:val="2"/>
      </w:pPr>
      <w:r w:rsidRPr="003B7DA0">
        <w:t>Членские взносы состоят из двух частей:</w:t>
      </w:r>
    </w:p>
    <w:p w:rsidR="00455720" w:rsidRPr="003B7DA0" w:rsidRDefault="00455720" w:rsidP="00A34F6C">
      <w:pPr>
        <w:pStyle w:val="3"/>
      </w:pPr>
      <w:r w:rsidRPr="003B7DA0">
        <w:t>Первая часть определяется</w:t>
      </w:r>
      <w:r>
        <w:t>,</w:t>
      </w:r>
      <w:r w:rsidRPr="003B7DA0">
        <w:t xml:space="preserve"> исходя из планируемой стоимости </w:t>
      </w:r>
      <w:r>
        <w:t xml:space="preserve">подготовки проектной документации </w:t>
      </w:r>
      <w:r w:rsidRPr="003B7DA0">
        <w:t>по одному договору</w:t>
      </w:r>
      <w:r>
        <w:t xml:space="preserve"> (для всех членов Ассоциации)</w:t>
      </w:r>
      <w:r w:rsidRPr="003B7DA0">
        <w:t>:</w:t>
      </w:r>
    </w:p>
    <w:p w:rsidR="00455720" w:rsidRDefault="00455720" w:rsidP="00455720"/>
    <w:tbl>
      <w:tblPr>
        <w:tblStyle w:val="afc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18"/>
        <w:gridCol w:w="5018"/>
      </w:tblGrid>
      <w:tr w:rsidR="00455720" w:rsidTr="00DE61CC">
        <w:tc>
          <w:tcPr>
            <w:tcW w:w="5018" w:type="dxa"/>
            <w:vAlign w:val="center"/>
          </w:tcPr>
          <w:p w:rsidR="00455720" w:rsidRPr="003B7DA0" w:rsidRDefault="00455720" w:rsidP="00DE61CC">
            <w:pPr>
              <w:pStyle w:val="affc"/>
            </w:pPr>
            <w:r w:rsidRPr="003B7DA0">
              <w:t>Планируемая стоимость по одному договору</w:t>
            </w:r>
          </w:p>
        </w:tc>
        <w:tc>
          <w:tcPr>
            <w:tcW w:w="5018" w:type="dxa"/>
            <w:vAlign w:val="center"/>
          </w:tcPr>
          <w:p w:rsidR="00455720" w:rsidRPr="003B7DA0" w:rsidRDefault="00455720" w:rsidP="00DE61CC">
            <w:pPr>
              <w:pStyle w:val="affc"/>
            </w:pPr>
            <w:r w:rsidRPr="003B7DA0">
              <w:t>Размер первой части членского взноса, руб.</w:t>
            </w:r>
          </w:p>
        </w:tc>
      </w:tr>
      <w:tr w:rsidR="00455720" w:rsidTr="00DE61CC">
        <w:tc>
          <w:tcPr>
            <w:tcW w:w="5018" w:type="dxa"/>
          </w:tcPr>
          <w:p w:rsidR="00455720" w:rsidRPr="003B7DA0" w:rsidRDefault="00455720" w:rsidP="00DE61CC">
            <w:pPr>
              <w:pStyle w:val="affa"/>
            </w:pPr>
            <w:r w:rsidRPr="003B7DA0">
              <w:t xml:space="preserve">не превышает </w:t>
            </w:r>
            <w:r>
              <w:rPr>
                <w:lang w:val="en-US"/>
              </w:rPr>
              <w:t>25</w:t>
            </w:r>
            <w:r w:rsidRPr="003B7DA0">
              <w:t xml:space="preserve"> 000 000 руб.</w:t>
            </w:r>
          </w:p>
        </w:tc>
        <w:tc>
          <w:tcPr>
            <w:tcW w:w="5018" w:type="dxa"/>
          </w:tcPr>
          <w:p w:rsidR="00455720" w:rsidRPr="003B7DA0" w:rsidRDefault="00455720" w:rsidP="00DE61CC">
            <w:pPr>
              <w:pStyle w:val="affa"/>
            </w:pPr>
            <w:r>
              <w:rPr>
                <w:lang w:val="en-US"/>
              </w:rPr>
              <w:t>18</w:t>
            </w:r>
            <w:r>
              <w:t> 000 (восемнадцать тысяч) рублей</w:t>
            </w:r>
          </w:p>
        </w:tc>
      </w:tr>
      <w:tr w:rsidR="00455720" w:rsidTr="00DE61CC">
        <w:tc>
          <w:tcPr>
            <w:tcW w:w="5018" w:type="dxa"/>
          </w:tcPr>
          <w:p w:rsidR="00455720" w:rsidRPr="003B7DA0" w:rsidRDefault="00455720" w:rsidP="00DE61CC">
            <w:pPr>
              <w:pStyle w:val="affa"/>
            </w:pPr>
            <w:r w:rsidRPr="003B7DA0">
              <w:t>не превышает 50 000 000 руб.</w:t>
            </w:r>
          </w:p>
        </w:tc>
        <w:tc>
          <w:tcPr>
            <w:tcW w:w="5018" w:type="dxa"/>
          </w:tcPr>
          <w:p w:rsidR="00455720" w:rsidRPr="003B7DA0" w:rsidRDefault="00455720" w:rsidP="00DE61CC">
            <w:pPr>
              <w:pStyle w:val="affa"/>
            </w:pPr>
            <w:r>
              <w:t>21 000 (двадцать одна тысяча) рублей</w:t>
            </w:r>
          </w:p>
        </w:tc>
      </w:tr>
      <w:tr w:rsidR="00455720" w:rsidTr="00DE61CC">
        <w:tc>
          <w:tcPr>
            <w:tcW w:w="5018" w:type="dxa"/>
          </w:tcPr>
          <w:p w:rsidR="00455720" w:rsidRPr="003B7DA0" w:rsidRDefault="00455720" w:rsidP="00DE61CC">
            <w:pPr>
              <w:pStyle w:val="affa"/>
            </w:pPr>
            <w:r>
              <w:t>не превышает 3</w:t>
            </w:r>
            <w:r w:rsidRPr="003B7DA0">
              <w:t>00 000 000 руб</w:t>
            </w:r>
            <w:r>
              <w:t>.</w:t>
            </w:r>
          </w:p>
        </w:tc>
        <w:tc>
          <w:tcPr>
            <w:tcW w:w="5018" w:type="dxa"/>
          </w:tcPr>
          <w:p w:rsidR="00455720" w:rsidRPr="003B7DA0" w:rsidRDefault="00455720" w:rsidP="00DE61CC">
            <w:pPr>
              <w:pStyle w:val="affa"/>
            </w:pPr>
            <w:r>
              <w:t>24 000 (двадцать четыре тысячи) рублей</w:t>
            </w:r>
          </w:p>
        </w:tc>
      </w:tr>
      <w:tr w:rsidR="00455720" w:rsidTr="00DE61CC">
        <w:tc>
          <w:tcPr>
            <w:tcW w:w="5018" w:type="dxa"/>
          </w:tcPr>
          <w:p w:rsidR="00455720" w:rsidRPr="003B7DA0" w:rsidRDefault="00455720" w:rsidP="00DE61CC">
            <w:pPr>
              <w:pStyle w:val="affa"/>
            </w:pPr>
            <w:r w:rsidRPr="003B7DA0">
              <w:t xml:space="preserve">составляет </w:t>
            </w:r>
            <w:r>
              <w:t>3</w:t>
            </w:r>
            <w:r w:rsidRPr="003B7DA0">
              <w:t>00 000 000 руб</w:t>
            </w:r>
            <w:r>
              <w:t>. и более</w:t>
            </w:r>
          </w:p>
        </w:tc>
        <w:tc>
          <w:tcPr>
            <w:tcW w:w="5018" w:type="dxa"/>
          </w:tcPr>
          <w:p w:rsidR="00455720" w:rsidRPr="003B7DA0" w:rsidRDefault="00455720" w:rsidP="00DE61CC">
            <w:pPr>
              <w:pStyle w:val="affa"/>
            </w:pPr>
            <w:r>
              <w:t>27 000 (двадцать семь тысяч) рублей</w:t>
            </w:r>
          </w:p>
        </w:tc>
      </w:tr>
    </w:tbl>
    <w:p w:rsidR="00455720" w:rsidRPr="003B7DA0" w:rsidRDefault="00455720" w:rsidP="00455720">
      <w:pPr>
        <w:pStyle w:val="affa"/>
      </w:pPr>
    </w:p>
    <w:p w:rsidR="00455720" w:rsidRPr="003B7DA0" w:rsidRDefault="00455720" w:rsidP="00A34F6C">
      <w:pPr>
        <w:pStyle w:val="3"/>
      </w:pPr>
      <w:r w:rsidRPr="003B7DA0">
        <w:t>Вторая часть определяется, исходя из предельного размера обязательств по договорам подряда</w:t>
      </w:r>
      <w:r w:rsidRPr="00200C9B">
        <w:t xml:space="preserve"> </w:t>
      </w:r>
      <w:r>
        <w:t>на подготовку проектной документации</w:t>
      </w:r>
      <w:r w:rsidRPr="003B7DA0">
        <w:t>, заключенным с использованием конкурентных способов заключения договоров</w:t>
      </w:r>
      <w:r>
        <w:t xml:space="preserve"> (для членов Ассоциации, имеющих такое право):</w:t>
      </w:r>
    </w:p>
    <w:p w:rsidR="00455720" w:rsidRDefault="00455720" w:rsidP="00455720"/>
    <w:tbl>
      <w:tblPr>
        <w:tblStyle w:val="afc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21"/>
        <w:gridCol w:w="5015"/>
      </w:tblGrid>
      <w:tr w:rsidR="00455720" w:rsidTr="00DE61CC">
        <w:tc>
          <w:tcPr>
            <w:tcW w:w="5021" w:type="dxa"/>
            <w:vAlign w:val="center"/>
          </w:tcPr>
          <w:p w:rsidR="00455720" w:rsidRPr="003B7DA0" w:rsidRDefault="00455720" w:rsidP="00DE61CC">
            <w:pPr>
              <w:pStyle w:val="affc"/>
            </w:pPr>
            <w:r w:rsidRPr="003B7DA0">
              <w:t>Предельный размер обязательств по договорам строительного подряда</w:t>
            </w:r>
          </w:p>
        </w:tc>
        <w:tc>
          <w:tcPr>
            <w:tcW w:w="5015" w:type="dxa"/>
            <w:vAlign w:val="center"/>
          </w:tcPr>
          <w:p w:rsidR="00455720" w:rsidRPr="003B7DA0" w:rsidRDefault="00455720" w:rsidP="00DE61CC">
            <w:pPr>
              <w:pStyle w:val="affc"/>
            </w:pPr>
            <w:r w:rsidRPr="003B7DA0">
              <w:t xml:space="preserve">Размер </w:t>
            </w:r>
            <w:r>
              <w:t>второй</w:t>
            </w:r>
            <w:r w:rsidRPr="003B7DA0">
              <w:t xml:space="preserve"> части членского взноса, руб.</w:t>
            </w:r>
          </w:p>
        </w:tc>
      </w:tr>
      <w:tr w:rsidR="00455720" w:rsidTr="00DE61CC">
        <w:tc>
          <w:tcPr>
            <w:tcW w:w="5021" w:type="dxa"/>
          </w:tcPr>
          <w:p w:rsidR="00455720" w:rsidRPr="003B7DA0" w:rsidRDefault="00455720" w:rsidP="00DE61CC">
            <w:pPr>
              <w:pStyle w:val="affa"/>
            </w:pPr>
            <w:r w:rsidRPr="003B7DA0">
              <w:t xml:space="preserve">не превышает </w:t>
            </w:r>
            <w:r>
              <w:rPr>
                <w:lang w:val="en-US"/>
              </w:rPr>
              <w:t>25</w:t>
            </w:r>
            <w:r w:rsidRPr="003B7DA0">
              <w:t xml:space="preserve"> 000 000 руб.</w:t>
            </w:r>
          </w:p>
        </w:tc>
        <w:tc>
          <w:tcPr>
            <w:tcW w:w="5015" w:type="dxa"/>
          </w:tcPr>
          <w:p w:rsidR="00455720" w:rsidRPr="003B7DA0" w:rsidRDefault="00455720" w:rsidP="00DE61CC">
            <w:pPr>
              <w:pStyle w:val="affa"/>
            </w:pPr>
            <w:r>
              <w:t>3 000 (три тысячи) рублей</w:t>
            </w:r>
          </w:p>
        </w:tc>
      </w:tr>
      <w:tr w:rsidR="00455720" w:rsidTr="00DE61CC">
        <w:tc>
          <w:tcPr>
            <w:tcW w:w="5021" w:type="dxa"/>
          </w:tcPr>
          <w:p w:rsidR="00455720" w:rsidRPr="003B7DA0" w:rsidRDefault="00455720" w:rsidP="00DE61CC">
            <w:pPr>
              <w:pStyle w:val="affa"/>
            </w:pPr>
            <w:r w:rsidRPr="003B7DA0">
              <w:lastRenderedPageBreak/>
              <w:t>не превышает 50 000 000 руб.</w:t>
            </w:r>
          </w:p>
        </w:tc>
        <w:tc>
          <w:tcPr>
            <w:tcW w:w="5015" w:type="dxa"/>
          </w:tcPr>
          <w:p w:rsidR="00455720" w:rsidRPr="003B7DA0" w:rsidRDefault="00455720" w:rsidP="00DE61CC">
            <w:pPr>
              <w:pStyle w:val="affa"/>
            </w:pPr>
            <w:r>
              <w:t>6 000 (девять тысяч) рублей</w:t>
            </w:r>
          </w:p>
        </w:tc>
      </w:tr>
      <w:tr w:rsidR="00455720" w:rsidTr="00DE61CC">
        <w:tc>
          <w:tcPr>
            <w:tcW w:w="5021" w:type="dxa"/>
          </w:tcPr>
          <w:p w:rsidR="00455720" w:rsidRPr="003B7DA0" w:rsidRDefault="00455720" w:rsidP="00DE61CC">
            <w:pPr>
              <w:pStyle w:val="affa"/>
            </w:pPr>
            <w:r>
              <w:t>не превышает 3</w:t>
            </w:r>
            <w:r w:rsidRPr="003B7DA0">
              <w:t>00 000 000 руб</w:t>
            </w:r>
            <w:r>
              <w:t>.</w:t>
            </w:r>
          </w:p>
        </w:tc>
        <w:tc>
          <w:tcPr>
            <w:tcW w:w="5015" w:type="dxa"/>
          </w:tcPr>
          <w:p w:rsidR="00455720" w:rsidRPr="003B7DA0" w:rsidRDefault="00455720" w:rsidP="00DE61CC">
            <w:pPr>
              <w:pStyle w:val="affa"/>
            </w:pPr>
            <w:r>
              <w:t>9 000 (девять тысяч) рублей</w:t>
            </w:r>
          </w:p>
        </w:tc>
      </w:tr>
      <w:tr w:rsidR="00455720" w:rsidTr="00DE61CC">
        <w:tc>
          <w:tcPr>
            <w:tcW w:w="5021" w:type="dxa"/>
          </w:tcPr>
          <w:p w:rsidR="00455720" w:rsidRPr="003B7DA0" w:rsidRDefault="00455720" w:rsidP="00DE61CC">
            <w:pPr>
              <w:pStyle w:val="affa"/>
            </w:pPr>
            <w:r w:rsidRPr="003B7DA0">
              <w:t xml:space="preserve">составляет </w:t>
            </w:r>
            <w:r>
              <w:t>3</w:t>
            </w:r>
            <w:r w:rsidRPr="003B7DA0">
              <w:t>00 000 000 руб</w:t>
            </w:r>
            <w:r>
              <w:t>. и более</w:t>
            </w:r>
          </w:p>
        </w:tc>
        <w:tc>
          <w:tcPr>
            <w:tcW w:w="5015" w:type="dxa"/>
          </w:tcPr>
          <w:p w:rsidR="00455720" w:rsidRPr="003B7DA0" w:rsidRDefault="00455720" w:rsidP="00DE61CC">
            <w:pPr>
              <w:pStyle w:val="affa"/>
            </w:pPr>
            <w:r>
              <w:t>12 000 (двенадцать тысяч) рублей</w:t>
            </w:r>
          </w:p>
        </w:tc>
      </w:tr>
    </w:tbl>
    <w:p w:rsidR="00455720" w:rsidRDefault="00455720" w:rsidP="00455720">
      <w:pPr>
        <w:pStyle w:val="affa"/>
      </w:pPr>
    </w:p>
    <w:p w:rsidR="00455720" w:rsidRPr="003B7DA0" w:rsidRDefault="00455720" w:rsidP="00455720">
      <w:pPr>
        <w:pStyle w:val="2"/>
      </w:pPr>
      <w:r w:rsidRPr="009A3324">
        <w:t>Ч</w:t>
      </w:r>
      <w:r w:rsidRPr="009A3324">
        <w:rPr>
          <w:szCs w:val="28"/>
        </w:rPr>
        <w:t>ленский</w:t>
      </w:r>
      <w:r w:rsidRPr="007155C5">
        <w:t xml:space="preserve"> взнос </w:t>
      </w:r>
      <w:r>
        <w:t xml:space="preserve">рассчитывается и </w:t>
      </w:r>
      <w:r w:rsidRPr="007155C5">
        <w:t>уплачивается в полном объ</w:t>
      </w:r>
      <w:r>
        <w:t>е</w:t>
      </w:r>
      <w:r w:rsidRPr="007155C5">
        <w:t xml:space="preserve">ме </w:t>
      </w:r>
      <w:r>
        <w:t>ежеквартально</w:t>
      </w:r>
      <w:r w:rsidRPr="007155C5">
        <w:t xml:space="preserve"> не позднее 15 </w:t>
      </w:r>
      <w:r>
        <w:t xml:space="preserve">(пятнадцатого) </w:t>
      </w:r>
      <w:r w:rsidRPr="007155C5">
        <w:t>числа первого месяца текущего квартала</w:t>
      </w:r>
      <w:r>
        <w:t>.</w:t>
      </w:r>
    </w:p>
    <w:p w:rsidR="00455720" w:rsidRDefault="00455720" w:rsidP="00455720">
      <w:pPr>
        <w:pStyle w:val="2"/>
      </w:pPr>
      <w:r>
        <w:t>Членские взносы могут быть уплачены ранее сроков, установленных пунктом 8.6.  настоящего Положения (авансовым платежом).</w:t>
      </w:r>
    </w:p>
    <w:p w:rsidR="00455720" w:rsidRPr="003B7DA0" w:rsidRDefault="00455720" w:rsidP="00455720">
      <w:pPr>
        <w:pStyle w:val="2"/>
      </w:pPr>
      <w:r>
        <w:t xml:space="preserve">При изменении уровня ответственности </w:t>
      </w:r>
      <w:r>
        <w:rPr>
          <w:szCs w:val="28"/>
        </w:rPr>
        <w:t>новый размер взноса рассчитывается с квартала, следующего за кварталом принятия соответствующих изменений</w:t>
      </w:r>
      <w:r>
        <w:t>.</w:t>
      </w:r>
    </w:p>
    <w:p w:rsidR="00455720" w:rsidRPr="000564DC" w:rsidRDefault="00455720" w:rsidP="00455720">
      <w:pPr>
        <w:pStyle w:val="2"/>
      </w:pPr>
      <w:r>
        <w:rPr>
          <w:szCs w:val="28"/>
        </w:rPr>
        <w:t xml:space="preserve">Вне зависимости от даты принятия Ассоциацией решения о приеме юридического лица или индивидуального предпринимателя в члены </w:t>
      </w:r>
      <w:r>
        <w:t>Ассоциации</w:t>
      </w:r>
      <w:r>
        <w:rPr>
          <w:szCs w:val="28"/>
        </w:rPr>
        <w:t xml:space="preserve"> членский взнос уплачивается в полном размере за тот квартал, в котором принято решение о принятии в члены </w:t>
      </w:r>
      <w:r>
        <w:t>Ассоциации</w:t>
      </w:r>
      <w:r>
        <w:rPr>
          <w:szCs w:val="28"/>
        </w:rPr>
        <w:t>.</w:t>
      </w:r>
    </w:p>
    <w:p w:rsidR="00455720" w:rsidRDefault="00455720" w:rsidP="00455720">
      <w:pPr>
        <w:pStyle w:val="2"/>
      </w:pPr>
      <w:r>
        <w:rPr>
          <w:szCs w:val="28"/>
        </w:rPr>
        <w:t xml:space="preserve">Вне зависимости от даты прекращения членства в </w:t>
      </w:r>
      <w:r>
        <w:t>Ассоциации</w:t>
      </w:r>
      <w:r>
        <w:rPr>
          <w:szCs w:val="28"/>
        </w:rPr>
        <w:t xml:space="preserve">, членский взнос уплачивается в полном размере за тот квартал, в котором принято решение об исключении из членов </w:t>
      </w:r>
      <w:r>
        <w:t>Ассоциации</w:t>
      </w:r>
      <w:r>
        <w:rPr>
          <w:szCs w:val="28"/>
        </w:rPr>
        <w:t xml:space="preserve"> или поступило заявление от члена </w:t>
      </w:r>
      <w:r>
        <w:t>Ассоциации</w:t>
      </w:r>
      <w:r>
        <w:rPr>
          <w:szCs w:val="28"/>
        </w:rPr>
        <w:t xml:space="preserve"> о добровольном прекращении членства в </w:t>
      </w:r>
      <w:r>
        <w:t>Ассоциации.</w:t>
      </w:r>
    </w:p>
    <w:p w:rsidR="00455720" w:rsidRDefault="00455720" w:rsidP="00455720">
      <w:pPr>
        <w:pStyle w:val="1"/>
      </w:pPr>
      <w:r>
        <w:t>Целевые взносы</w:t>
      </w:r>
    </w:p>
    <w:p w:rsidR="00455720" w:rsidRDefault="00455720" w:rsidP="00455720">
      <w:pPr>
        <w:pStyle w:val="2"/>
      </w:pPr>
      <w:r>
        <w:rPr>
          <w:szCs w:val="28"/>
        </w:rPr>
        <w:t>Целевые</w:t>
      </w:r>
      <w:r w:rsidRPr="00371D58">
        <w:rPr>
          <w:szCs w:val="28"/>
        </w:rPr>
        <w:t xml:space="preserve"> взнос</w:t>
      </w:r>
      <w:r>
        <w:rPr>
          <w:szCs w:val="28"/>
        </w:rPr>
        <w:t>ы</w:t>
      </w:r>
      <w:r w:rsidRPr="00371D58">
        <w:rPr>
          <w:szCs w:val="28"/>
        </w:rPr>
        <w:t xml:space="preserve"> </w:t>
      </w:r>
      <w:r>
        <w:rPr>
          <w:szCs w:val="28"/>
        </w:rPr>
        <w:t>–</w:t>
      </w:r>
      <w:r w:rsidRPr="00371D58">
        <w:rPr>
          <w:szCs w:val="28"/>
        </w:rPr>
        <w:t xml:space="preserve"> это денежны</w:t>
      </w:r>
      <w:r>
        <w:rPr>
          <w:szCs w:val="28"/>
        </w:rPr>
        <w:t>е</w:t>
      </w:r>
      <w:r w:rsidRPr="00371D58">
        <w:rPr>
          <w:szCs w:val="28"/>
        </w:rPr>
        <w:t xml:space="preserve"> взнос</w:t>
      </w:r>
      <w:r>
        <w:rPr>
          <w:szCs w:val="28"/>
        </w:rPr>
        <w:t>ы</w:t>
      </w:r>
      <w:r w:rsidRPr="00371D58">
        <w:rPr>
          <w:szCs w:val="28"/>
        </w:rPr>
        <w:t xml:space="preserve"> члена </w:t>
      </w:r>
      <w:r w:rsidRPr="009F0533">
        <w:t>Ассоциации</w:t>
      </w:r>
      <w:r w:rsidRPr="00371D58">
        <w:rPr>
          <w:szCs w:val="28"/>
        </w:rPr>
        <w:t>, которы</w:t>
      </w:r>
      <w:r>
        <w:rPr>
          <w:szCs w:val="28"/>
        </w:rPr>
        <w:t>е</w:t>
      </w:r>
      <w:r w:rsidRPr="00371D58">
        <w:rPr>
          <w:szCs w:val="28"/>
        </w:rPr>
        <w:t xml:space="preserve"> направл</w:t>
      </w:r>
      <w:r>
        <w:rPr>
          <w:szCs w:val="28"/>
        </w:rPr>
        <w:t>ены</w:t>
      </w:r>
      <w:r w:rsidRPr="00371D58">
        <w:rPr>
          <w:szCs w:val="28"/>
        </w:rPr>
        <w:t xml:space="preserve"> на обеспечение деятельности </w:t>
      </w:r>
      <w:r w:rsidRPr="009F0533">
        <w:t>Ассоциации</w:t>
      </w:r>
      <w:r w:rsidRPr="00371D58">
        <w:rPr>
          <w:szCs w:val="28"/>
        </w:rPr>
        <w:t xml:space="preserve"> по достижению уставных целей и реализации уставных задач и функций </w:t>
      </w:r>
      <w:r w:rsidRPr="009F0533">
        <w:t>Ассоциации</w:t>
      </w:r>
      <w:r>
        <w:t xml:space="preserve">, </w:t>
      </w:r>
      <w:r>
        <w:rPr>
          <w:szCs w:val="28"/>
        </w:rPr>
        <w:t>приоритетных направлений деятельности</w:t>
      </w:r>
      <w:r w:rsidRPr="00E37981">
        <w:t xml:space="preserve"> </w:t>
      </w:r>
      <w:r w:rsidRPr="009F0533">
        <w:t>Ассоциации</w:t>
      </w:r>
      <w:r>
        <w:t>.</w:t>
      </w:r>
    </w:p>
    <w:p w:rsidR="00455720" w:rsidRPr="00E37981" w:rsidRDefault="00455720" w:rsidP="00455720">
      <w:pPr>
        <w:pStyle w:val="2"/>
      </w:pPr>
      <w:r>
        <w:rPr>
          <w:szCs w:val="28"/>
        </w:rPr>
        <w:t xml:space="preserve">Целевые взносы подразделяются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обязательные и добровольные.</w:t>
      </w:r>
    </w:p>
    <w:p w:rsidR="00455720" w:rsidRPr="00E37981" w:rsidRDefault="00455720" w:rsidP="00455720">
      <w:pPr>
        <w:pStyle w:val="2"/>
      </w:pPr>
      <w:r>
        <w:rPr>
          <w:szCs w:val="28"/>
        </w:rPr>
        <w:t xml:space="preserve">Целевые взносы в компенсационный фонд возмещения вреда </w:t>
      </w:r>
      <w:r w:rsidRPr="009F0533">
        <w:t>Ассоциации</w:t>
      </w:r>
      <w:r>
        <w:rPr>
          <w:szCs w:val="28"/>
        </w:rPr>
        <w:t xml:space="preserve">, в том числе дополнительный целевой взнос в случае восполнения компенсационного фонда возмещения вреда </w:t>
      </w:r>
      <w:r w:rsidRPr="009F0533">
        <w:t>Ассоциации</w:t>
      </w:r>
      <w:r>
        <w:rPr>
          <w:szCs w:val="28"/>
        </w:rPr>
        <w:t>, уплачиваются в соответствии с Положением о компенсационном фонде возмещения вреда.</w:t>
      </w:r>
    </w:p>
    <w:p w:rsidR="00455720" w:rsidRPr="00E37981" w:rsidRDefault="00455720" w:rsidP="00455720">
      <w:pPr>
        <w:pStyle w:val="2"/>
      </w:pPr>
      <w:r>
        <w:rPr>
          <w:szCs w:val="28"/>
        </w:rPr>
        <w:t xml:space="preserve">Целевые взносы в компенсационный фонд обеспечения договорных обязательств </w:t>
      </w:r>
      <w:r w:rsidRPr="009F0533">
        <w:t>Ассоциации</w:t>
      </w:r>
      <w:r>
        <w:rPr>
          <w:szCs w:val="28"/>
        </w:rPr>
        <w:t xml:space="preserve">, в том числе дополнительный целевой взнос в случае восполнения компенсационного фонда обеспечения договорных обязательств </w:t>
      </w:r>
      <w:r w:rsidRPr="009F0533">
        <w:t>Ассоциации</w:t>
      </w:r>
      <w:r>
        <w:rPr>
          <w:szCs w:val="28"/>
        </w:rPr>
        <w:t>, уплачиваются в соответствии с Положением о компенсационном фонде обеспечения договорных обязательств.</w:t>
      </w:r>
    </w:p>
    <w:p w:rsidR="00455720" w:rsidRDefault="005A01A3" w:rsidP="00455720">
      <w:pPr>
        <w:pStyle w:val="2"/>
      </w:pPr>
      <w:r>
        <w:t>Члены</w:t>
      </w:r>
      <w:r>
        <w:rPr>
          <w:spacing w:val="1"/>
        </w:rPr>
        <w:t xml:space="preserve"> </w:t>
      </w:r>
      <w:r>
        <w:t>Ассоциации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вносить ежегодный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взнос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нужды Национального объединения саморегулируемых организаций, 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членстве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изыскания и проектирование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Ноприз</w:t>
      </w:r>
      <w:proofErr w:type="spellEnd"/>
      <w:r>
        <w:t>),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 xml:space="preserve">Ассоциация. </w:t>
      </w:r>
      <w:r w:rsidR="00455720">
        <w:rPr>
          <w:szCs w:val="28"/>
        </w:rPr>
        <w:t xml:space="preserve">Ежегодный целевой взнос на нужды </w:t>
      </w:r>
      <w:proofErr w:type="spellStart"/>
      <w:r>
        <w:rPr>
          <w:szCs w:val="28"/>
        </w:rPr>
        <w:t>Ноприз</w:t>
      </w:r>
      <w:proofErr w:type="spellEnd"/>
      <w:r w:rsidR="00455720">
        <w:rPr>
          <w:szCs w:val="28"/>
        </w:rPr>
        <w:t xml:space="preserve"> </w:t>
      </w:r>
      <w:r w:rsidR="00455720" w:rsidRPr="009F0533">
        <w:t>уплачивается в порядке безналичного расчета на расчетный счет Ассоциации</w:t>
      </w:r>
      <w:r w:rsidR="00455720">
        <w:t xml:space="preserve">, </w:t>
      </w:r>
      <w:r w:rsidR="00455720" w:rsidRPr="007155C5">
        <w:rPr>
          <w:szCs w:val="28"/>
        </w:rPr>
        <w:t>а также в наличной форме для внесения денежных средств на расч</w:t>
      </w:r>
      <w:r w:rsidR="00455720">
        <w:rPr>
          <w:szCs w:val="28"/>
        </w:rPr>
        <w:t>е</w:t>
      </w:r>
      <w:r w:rsidR="00455720" w:rsidRPr="007155C5">
        <w:rPr>
          <w:szCs w:val="28"/>
        </w:rPr>
        <w:t>тный сч</w:t>
      </w:r>
      <w:r w:rsidR="00455720">
        <w:rPr>
          <w:szCs w:val="28"/>
        </w:rPr>
        <w:t>е</w:t>
      </w:r>
      <w:r w:rsidR="00455720" w:rsidRPr="007155C5">
        <w:rPr>
          <w:szCs w:val="28"/>
        </w:rPr>
        <w:t>т через кредитные учреждения (банки)</w:t>
      </w:r>
      <w:r w:rsidR="00455720" w:rsidRPr="009F0533">
        <w:t>.</w:t>
      </w:r>
      <w:r w:rsidR="00455720">
        <w:t xml:space="preserve"> Д</w:t>
      </w:r>
      <w:r w:rsidR="00455720" w:rsidRPr="009F0533">
        <w:t xml:space="preserve">атой уплаты </w:t>
      </w:r>
      <w:r w:rsidR="00455720">
        <w:t>членского</w:t>
      </w:r>
      <w:r w:rsidR="00455720" w:rsidRPr="009F0533">
        <w:t xml:space="preserve"> </w:t>
      </w:r>
      <w:r w:rsidR="00455720" w:rsidRPr="009F0533">
        <w:lastRenderedPageBreak/>
        <w:t>взноса считается дата поступления денежных средств на расчетный счет Ассоциации</w:t>
      </w:r>
      <w:r w:rsidR="00455720" w:rsidRPr="008452D6">
        <w:t>.</w:t>
      </w:r>
    </w:p>
    <w:p w:rsidR="00455720" w:rsidRPr="00F55C92" w:rsidRDefault="005A01A3" w:rsidP="00455720">
      <w:pPr>
        <w:pStyle w:val="2"/>
      </w:pPr>
      <w:r>
        <w:t xml:space="preserve">Ежегодный целевой взнос на нужды </w:t>
      </w:r>
      <w:proofErr w:type="spellStart"/>
      <w:r>
        <w:t>Ноприз</w:t>
      </w:r>
      <w:proofErr w:type="spellEnd"/>
      <w:r>
        <w:t xml:space="preserve"> уплачивается членами</w:t>
      </w:r>
      <w:r>
        <w:rPr>
          <w:spacing w:val="1"/>
        </w:rPr>
        <w:t xml:space="preserve"> </w:t>
      </w:r>
      <w:r>
        <w:t>Ассоциации в полном объеме не позднее 15 (пятнадцатого) числа второго месяца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Ассоциации</w:t>
      </w:r>
      <w:r>
        <w:rPr>
          <w:spacing w:val="1"/>
        </w:rPr>
        <w:t xml:space="preserve"> </w:t>
      </w:r>
      <w:r>
        <w:t>уплачивают</w:t>
      </w:r>
      <w:r>
        <w:rPr>
          <w:spacing w:val="1"/>
        </w:rPr>
        <w:t xml:space="preserve"> </w:t>
      </w:r>
      <w:r>
        <w:t>ежегодный</w:t>
      </w:r>
      <w:r>
        <w:rPr>
          <w:spacing w:val="1"/>
        </w:rPr>
        <w:t xml:space="preserve"> </w:t>
      </w:r>
      <w:r>
        <w:t>целевой взнос в течение семи рабочих дней</w:t>
      </w:r>
      <w:r>
        <w:rPr>
          <w:spacing w:val="1"/>
        </w:rPr>
        <w:t xml:space="preserve"> </w:t>
      </w:r>
      <w:r>
        <w:t>со дня получения уведомления о</w:t>
      </w:r>
      <w:r>
        <w:rPr>
          <w:spacing w:val="1"/>
        </w:rPr>
        <w:t xml:space="preserve"> </w:t>
      </w:r>
      <w:r>
        <w:t>приеме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Ассоциации.</w:t>
      </w:r>
    </w:p>
    <w:p w:rsidR="00A9056C" w:rsidRPr="00A9056C" w:rsidRDefault="005A01A3" w:rsidP="00A9056C">
      <w:pPr>
        <w:pStyle w:val="2"/>
      </w:pPr>
      <w:r>
        <w:t>Размер</w:t>
      </w:r>
      <w:r>
        <w:rPr>
          <w:spacing w:val="1"/>
        </w:rPr>
        <w:t xml:space="preserve"> </w:t>
      </w:r>
      <w:r>
        <w:t>ежегодного</w:t>
      </w:r>
      <w:r>
        <w:rPr>
          <w:spacing w:val="1"/>
        </w:rPr>
        <w:t xml:space="preserve"> </w:t>
      </w:r>
      <w:r>
        <w:t>целевого</w:t>
      </w:r>
      <w:r>
        <w:rPr>
          <w:spacing w:val="1"/>
        </w:rPr>
        <w:t xml:space="preserve"> </w:t>
      </w:r>
      <w:r>
        <w:t>взноса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нужды</w:t>
      </w:r>
      <w:r>
        <w:rPr>
          <w:spacing w:val="1"/>
        </w:rPr>
        <w:t xml:space="preserve"> </w:t>
      </w:r>
      <w:proofErr w:type="spellStart"/>
      <w:r>
        <w:t>Ноприз</w:t>
      </w:r>
      <w:proofErr w:type="spellEnd"/>
      <w:r>
        <w:rPr>
          <w:spacing w:val="1"/>
        </w:rPr>
        <w:t xml:space="preserve"> </w:t>
      </w:r>
      <w:r>
        <w:t>устанавливается,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Ассоциации,</w:t>
      </w:r>
      <w:r>
        <w:rPr>
          <w:spacing w:val="1"/>
        </w:rPr>
        <w:t xml:space="preserve"> </w:t>
      </w:r>
      <w:r>
        <w:t>Всероссийским</w:t>
      </w:r>
      <w:r>
        <w:rPr>
          <w:spacing w:val="1"/>
        </w:rPr>
        <w:t xml:space="preserve"> </w:t>
      </w:r>
      <w:r>
        <w:t>съездом</w:t>
      </w:r>
      <w:r>
        <w:rPr>
          <w:spacing w:val="1"/>
        </w:rPr>
        <w:t xml:space="preserve"> </w:t>
      </w:r>
      <w:r>
        <w:t>саморегулируемых организаций, основанных на членстве лиц, осуществляющих</w:t>
      </w:r>
      <w:r>
        <w:rPr>
          <w:spacing w:val="1"/>
        </w:rPr>
        <w:t xml:space="preserve"> </w:t>
      </w:r>
      <w:r>
        <w:t>изыскания и проектирование.</w:t>
      </w:r>
    </w:p>
    <w:p w:rsidR="00455720" w:rsidRPr="00455720" w:rsidRDefault="00455720" w:rsidP="00A9056C">
      <w:pPr>
        <w:pStyle w:val="2"/>
      </w:pPr>
      <w:proofErr w:type="gramStart"/>
      <w:r w:rsidRPr="00A9056C">
        <w:rPr>
          <w:szCs w:val="28"/>
        </w:rPr>
        <w:t xml:space="preserve">При прекращении членства в </w:t>
      </w:r>
      <w:r w:rsidRPr="009F0533">
        <w:t>Ассоциации</w:t>
      </w:r>
      <w:r w:rsidRPr="00A9056C">
        <w:rPr>
          <w:szCs w:val="28"/>
        </w:rPr>
        <w:t>, внесенные вступительный, членские и иные целевые взносы, в том числе авансовые платежи, внесенные в уплату членских взносов, возврату не подлежат.</w:t>
      </w:r>
      <w:proofErr w:type="gramEnd"/>
    </w:p>
    <w:p w:rsidR="006F346E" w:rsidRDefault="00A9056C" w:rsidP="00455720">
      <w:pPr>
        <w:pStyle w:val="1"/>
      </w:pPr>
      <w:r>
        <w:rPr>
          <w:szCs w:val="28"/>
        </w:rPr>
        <w:t xml:space="preserve">   </w:t>
      </w:r>
      <w:r w:rsidR="006F346E" w:rsidRPr="00455720">
        <w:rPr>
          <w:szCs w:val="28"/>
        </w:rPr>
        <w:t>Заключительные положения</w:t>
      </w:r>
      <w:bookmarkEnd w:id="11"/>
    </w:p>
    <w:p w:rsidR="004578C2" w:rsidRPr="00DD2E4E" w:rsidRDefault="004578C2" w:rsidP="004578C2">
      <w:pPr>
        <w:pStyle w:val="2"/>
        <w:tabs>
          <w:tab w:val="clear" w:pos="1531"/>
          <w:tab w:val="left" w:pos="992"/>
        </w:tabs>
      </w:pPr>
      <w:r w:rsidRPr="00DD2E4E">
        <w:t>Изменения, внесенные в настоящее положение, решение о признании утратившим силу настоящего положения вступают в силу не ранее</w:t>
      </w:r>
      <w:r w:rsidR="00DB4376">
        <w:t>,</w:t>
      </w:r>
      <w:r w:rsidRPr="00DD2E4E">
        <w:t xml:space="preserve"> чем со дня внесения сведений о нем в государственный реестр саморегулируемых организаций.</w:t>
      </w:r>
    </w:p>
    <w:p w:rsidR="004578C2" w:rsidRPr="00DD2E4E" w:rsidRDefault="004578C2" w:rsidP="004578C2">
      <w:pPr>
        <w:pStyle w:val="2"/>
        <w:tabs>
          <w:tab w:val="clear" w:pos="1531"/>
          <w:tab w:val="left" w:pos="992"/>
        </w:tabs>
      </w:pPr>
      <w:proofErr w:type="gramStart"/>
      <w:r w:rsidRPr="00DD2E4E">
        <w:t>В срок</w:t>
      </w:r>
      <w:r>
        <w:t>,</w:t>
      </w:r>
      <w:r w:rsidRPr="00DD2E4E">
        <w:t xml:space="preserve"> не позднее</w:t>
      </w:r>
      <w:r>
        <w:t>,</w:t>
      </w:r>
      <w:r w:rsidRPr="00DD2E4E">
        <w:t xml:space="preserve"> чем через три рабочих дня со дня принятия, внесения изменений, настоящее положение подлежит размещению на сайте ассоциации в сети “Интернет” и направлению на бумажном носителе или в форме электронного документа (пакета электронных документов), подписанных ассоциацией с использованием усиленной квалифицированной электронной подписи, в орган надзора за саморегулируемыми организациями.</w:t>
      </w:r>
      <w:proofErr w:type="gramEnd"/>
    </w:p>
    <w:p w:rsidR="004578C2" w:rsidRPr="00DD2E4E" w:rsidRDefault="004578C2" w:rsidP="004578C2">
      <w:pPr>
        <w:pStyle w:val="2"/>
        <w:tabs>
          <w:tab w:val="clear" w:pos="1531"/>
          <w:tab w:val="left" w:pos="992"/>
        </w:tabs>
      </w:pPr>
      <w:r w:rsidRPr="00DD2E4E">
        <w:t>Настоящее положение не должно противоречить законам и иным нормативным актам Российской Федерации, а также Уставу ассоциации.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утрачивают силу и до момента внесения изменений в Положение сотрудники Ассоциации, члены Ассоциации, Правления и соответствующих комиссий руководствуются законодательством и нормативными актами Российской Федерации.</w:t>
      </w:r>
    </w:p>
    <w:p w:rsidR="004B68C2" w:rsidRDefault="004B68C2">
      <w:r>
        <w:br w:type="page"/>
      </w:r>
    </w:p>
    <w:p w:rsidR="005426EB" w:rsidRDefault="006525F2" w:rsidP="005426EB">
      <w:pPr>
        <w:pStyle w:val="a1"/>
      </w:pPr>
      <w:r>
        <w:lastRenderedPageBreak/>
        <w:br/>
      </w:r>
      <w:bookmarkStart w:id="12" w:name="_Ref478469428"/>
      <w:bookmarkStart w:id="13" w:name="_Toc478536873"/>
      <w:r w:rsidR="00D31EB5">
        <w:t>Форма заявления</w:t>
      </w:r>
      <w:bookmarkEnd w:id="12"/>
      <w:r w:rsidR="0091607E">
        <w:t xml:space="preserve"> о приеме в члены Ассоциации</w:t>
      </w:r>
      <w:bookmarkEnd w:id="13"/>
    </w:p>
    <w:p w:rsidR="004C601C" w:rsidRDefault="004C601C" w:rsidP="004C601C"/>
    <w:p w:rsidR="00AC320E" w:rsidRDefault="00AC320E" w:rsidP="004C601C"/>
    <w:tbl>
      <w:tblPr>
        <w:tblW w:w="1003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"/>
        <w:gridCol w:w="273"/>
        <w:gridCol w:w="284"/>
        <w:gridCol w:w="282"/>
        <w:gridCol w:w="13"/>
        <w:gridCol w:w="128"/>
        <w:gridCol w:w="142"/>
        <w:gridCol w:w="283"/>
        <w:gridCol w:w="284"/>
        <w:gridCol w:w="146"/>
        <w:gridCol w:w="137"/>
        <w:gridCol w:w="284"/>
        <w:gridCol w:w="14"/>
        <w:gridCol w:w="269"/>
        <w:gridCol w:w="141"/>
        <w:gridCol w:w="143"/>
        <w:gridCol w:w="27"/>
        <w:gridCol w:w="256"/>
        <w:gridCol w:w="143"/>
        <w:gridCol w:w="144"/>
        <w:gridCol w:w="6"/>
        <w:gridCol w:w="146"/>
        <w:gridCol w:w="131"/>
        <w:gridCol w:w="286"/>
        <w:gridCol w:w="142"/>
        <w:gridCol w:w="8"/>
        <w:gridCol w:w="142"/>
        <w:gridCol w:w="134"/>
        <w:gridCol w:w="8"/>
        <w:gridCol w:w="142"/>
        <w:gridCol w:w="133"/>
        <w:gridCol w:w="150"/>
        <w:gridCol w:w="284"/>
        <w:gridCol w:w="283"/>
        <w:gridCol w:w="284"/>
        <w:gridCol w:w="283"/>
        <w:gridCol w:w="130"/>
        <w:gridCol w:w="147"/>
        <w:gridCol w:w="7"/>
        <w:gridCol w:w="134"/>
        <w:gridCol w:w="149"/>
        <w:gridCol w:w="284"/>
        <w:gridCol w:w="283"/>
        <w:gridCol w:w="425"/>
        <w:gridCol w:w="284"/>
        <w:gridCol w:w="425"/>
        <w:gridCol w:w="135"/>
        <w:gridCol w:w="1197"/>
      </w:tblGrid>
      <w:tr w:rsidR="00DE2A52" w:rsidTr="00C73BEF">
        <w:tc>
          <w:tcPr>
            <w:tcW w:w="3331" w:type="dxa"/>
            <w:gridSpan w:val="17"/>
          </w:tcPr>
          <w:p w:rsidR="00DE2A52" w:rsidRPr="00E82224" w:rsidRDefault="00DE2A52" w:rsidP="00C73BEF">
            <w:pPr>
              <w:pStyle w:val="affa"/>
            </w:pPr>
            <w:r w:rsidRPr="00E82224">
              <w:t>Бланк или угловой штамп заявителя с указанием исх. № и даты</w:t>
            </w:r>
          </w:p>
        </w:tc>
        <w:tc>
          <w:tcPr>
            <w:tcW w:w="3235" w:type="dxa"/>
            <w:gridSpan w:val="20"/>
          </w:tcPr>
          <w:p w:rsidR="00DE2A52" w:rsidRPr="00E82224" w:rsidRDefault="00DE2A52" w:rsidP="00C73BEF">
            <w:pPr>
              <w:pStyle w:val="affa"/>
            </w:pPr>
          </w:p>
        </w:tc>
        <w:tc>
          <w:tcPr>
            <w:tcW w:w="3470" w:type="dxa"/>
            <w:gridSpan w:val="11"/>
          </w:tcPr>
          <w:p w:rsidR="00DE2A52" w:rsidRPr="00E82224" w:rsidRDefault="00DE2A52" w:rsidP="003F7FB1">
            <w:pPr>
              <w:pStyle w:val="affa"/>
            </w:pPr>
            <w:r w:rsidRPr="00E82224">
              <w:t xml:space="preserve">В Правление </w:t>
            </w:r>
            <w:r>
              <w:t>Ассоциации</w:t>
            </w:r>
            <w:r w:rsidRPr="00E82224">
              <w:t xml:space="preserve"> ОС</w:t>
            </w:r>
            <w:r w:rsidR="003F7FB1">
              <w:t>П</w:t>
            </w:r>
            <w:r w:rsidRPr="00E82224">
              <w:t>О</w:t>
            </w:r>
          </w:p>
        </w:tc>
      </w:tr>
      <w:tr w:rsidR="00DE2A52" w:rsidTr="00C73BEF">
        <w:tc>
          <w:tcPr>
            <w:tcW w:w="10036" w:type="dxa"/>
            <w:gridSpan w:val="48"/>
          </w:tcPr>
          <w:p w:rsidR="00DE2A52" w:rsidRDefault="00DE2A52" w:rsidP="0022536B">
            <w:pPr>
              <w:pStyle w:val="affc"/>
            </w:pPr>
            <w:r w:rsidRPr="009966DE">
              <w:t xml:space="preserve">Заявление </w:t>
            </w:r>
            <w:r w:rsidRPr="009966DE">
              <w:br/>
              <w:t xml:space="preserve">о приеме в члены </w:t>
            </w:r>
            <w:r>
              <w:t>Ассоциации</w:t>
            </w:r>
            <w:r w:rsidRPr="009966DE">
              <w:t xml:space="preserve"> «Объединение строительно-</w:t>
            </w:r>
            <w:r w:rsidR="003F7FB1">
              <w:t>проектных</w:t>
            </w:r>
            <w:r w:rsidRPr="009966DE">
              <w:t xml:space="preserve"> организаций»</w:t>
            </w:r>
          </w:p>
        </w:tc>
      </w:tr>
      <w:tr w:rsidR="00B50DBB" w:rsidTr="00C73BEF">
        <w:tc>
          <w:tcPr>
            <w:tcW w:w="10036" w:type="dxa"/>
            <w:gridSpan w:val="48"/>
            <w:tcBorders>
              <w:bottom w:val="single" w:sz="4" w:space="0" w:color="auto"/>
            </w:tcBorders>
          </w:tcPr>
          <w:p w:rsidR="00B50DBB" w:rsidRPr="00E82224" w:rsidRDefault="00B50DBB" w:rsidP="00C73BEF">
            <w:pPr>
              <w:pStyle w:val="affa"/>
            </w:pPr>
          </w:p>
        </w:tc>
      </w:tr>
      <w:tr w:rsidR="00B50DBB" w:rsidTr="00C73BEF">
        <w:tc>
          <w:tcPr>
            <w:tcW w:w="10036" w:type="dxa"/>
            <w:gridSpan w:val="48"/>
            <w:tcBorders>
              <w:top w:val="single" w:sz="4" w:space="0" w:color="auto"/>
            </w:tcBorders>
          </w:tcPr>
          <w:p w:rsidR="00B50DBB" w:rsidRPr="009966DE" w:rsidRDefault="00B50DBB" w:rsidP="00C73BEF">
            <w:pPr>
              <w:pStyle w:val="affffff5"/>
            </w:pPr>
            <w:proofErr w:type="gramStart"/>
            <w:r w:rsidRPr="009966DE">
              <w:t>(организационно-правовая форма</w:t>
            </w:r>
            <w:r>
              <w:t xml:space="preserve">, </w:t>
            </w:r>
            <w:r w:rsidRPr="009966DE">
              <w:t>полное, сокращенное наименование</w:t>
            </w:r>
            <w:r>
              <w:t xml:space="preserve"> юридического лица</w:t>
            </w:r>
            <w:r w:rsidRPr="009966DE">
              <w:t xml:space="preserve"> </w:t>
            </w:r>
            <w:r>
              <w:t>/ фамилия, имя, отчество индивидуального</w:t>
            </w:r>
            <w:proofErr w:type="gramEnd"/>
          </w:p>
        </w:tc>
      </w:tr>
      <w:tr w:rsidR="00B50DBB" w:rsidTr="00C73BEF">
        <w:tc>
          <w:tcPr>
            <w:tcW w:w="10036" w:type="dxa"/>
            <w:gridSpan w:val="48"/>
            <w:tcBorders>
              <w:bottom w:val="single" w:sz="4" w:space="0" w:color="auto"/>
            </w:tcBorders>
          </w:tcPr>
          <w:p w:rsidR="00B50DBB" w:rsidRPr="00E82224" w:rsidRDefault="00B50DBB" w:rsidP="00C73BEF">
            <w:pPr>
              <w:pStyle w:val="affa"/>
            </w:pPr>
          </w:p>
        </w:tc>
      </w:tr>
      <w:tr w:rsidR="00B50DBB" w:rsidTr="00C73BEF">
        <w:tc>
          <w:tcPr>
            <w:tcW w:w="10036" w:type="dxa"/>
            <w:gridSpan w:val="48"/>
            <w:tcBorders>
              <w:top w:val="single" w:sz="4" w:space="0" w:color="auto"/>
            </w:tcBorders>
          </w:tcPr>
          <w:p w:rsidR="00B50DBB" w:rsidRPr="009966DE" w:rsidRDefault="00B50DBB" w:rsidP="00C73BEF">
            <w:pPr>
              <w:pStyle w:val="affffff5"/>
            </w:pPr>
            <w:r>
              <w:t>предпринимателя</w:t>
            </w:r>
            <w:r w:rsidRPr="009966DE">
              <w:t>)</w:t>
            </w:r>
          </w:p>
        </w:tc>
      </w:tr>
      <w:tr w:rsidR="00B50DBB" w:rsidRPr="00E82224" w:rsidTr="00C73BEF">
        <w:tc>
          <w:tcPr>
            <w:tcW w:w="2751" w:type="dxa"/>
            <w:gridSpan w:val="13"/>
          </w:tcPr>
          <w:p w:rsidR="00B50DBB" w:rsidRPr="00E82224" w:rsidRDefault="00B50DBB" w:rsidP="00C73BEF">
            <w:pPr>
              <w:pStyle w:val="affa"/>
            </w:pPr>
            <w:r w:rsidRPr="00E82224">
              <w:t>Адрес местонахождения</w:t>
            </w:r>
          </w:p>
        </w:tc>
        <w:tc>
          <w:tcPr>
            <w:tcW w:w="7285" w:type="dxa"/>
            <w:gridSpan w:val="35"/>
            <w:tcBorders>
              <w:bottom w:val="single" w:sz="4" w:space="0" w:color="auto"/>
            </w:tcBorders>
          </w:tcPr>
          <w:p w:rsidR="00B50DBB" w:rsidRPr="00E82224" w:rsidRDefault="00B50DBB" w:rsidP="00C73BEF">
            <w:pPr>
              <w:pStyle w:val="affa"/>
            </w:pPr>
          </w:p>
        </w:tc>
      </w:tr>
      <w:tr w:rsidR="00B50DBB" w:rsidRPr="00E82224" w:rsidTr="00C73BEF">
        <w:tc>
          <w:tcPr>
            <w:tcW w:w="2751" w:type="dxa"/>
            <w:gridSpan w:val="13"/>
          </w:tcPr>
          <w:p w:rsidR="00B50DBB" w:rsidRPr="009966DE" w:rsidRDefault="00B50DBB" w:rsidP="00C73BEF">
            <w:pPr>
              <w:pStyle w:val="affffff5"/>
            </w:pPr>
          </w:p>
        </w:tc>
        <w:tc>
          <w:tcPr>
            <w:tcW w:w="7285" w:type="dxa"/>
            <w:gridSpan w:val="35"/>
          </w:tcPr>
          <w:p w:rsidR="00B50DBB" w:rsidRPr="009966DE" w:rsidRDefault="00B50DBB" w:rsidP="00C73BEF">
            <w:pPr>
              <w:pStyle w:val="affffff5"/>
            </w:pPr>
            <w:r w:rsidRPr="006656A5">
              <w:t xml:space="preserve">(адрес в соответствии с </w:t>
            </w:r>
            <w:r>
              <w:t>ЕГРЮЛ</w:t>
            </w:r>
            <w:r w:rsidRPr="006656A5">
              <w:t xml:space="preserve"> с указанием почтового индекса)</w:t>
            </w:r>
          </w:p>
        </w:tc>
      </w:tr>
      <w:tr w:rsidR="00B50DBB" w:rsidRPr="00E82224" w:rsidTr="00C73BEF">
        <w:tc>
          <w:tcPr>
            <w:tcW w:w="2316" w:type="dxa"/>
            <w:gridSpan w:val="10"/>
          </w:tcPr>
          <w:p w:rsidR="00B50DBB" w:rsidRPr="00E82224" w:rsidRDefault="00B50DBB" w:rsidP="00C73BEF">
            <w:pPr>
              <w:pStyle w:val="affa"/>
            </w:pPr>
            <w:r w:rsidRPr="00E82224">
              <w:t>Фактический адрес</w:t>
            </w:r>
          </w:p>
        </w:tc>
        <w:tc>
          <w:tcPr>
            <w:tcW w:w="7720" w:type="dxa"/>
            <w:gridSpan w:val="38"/>
            <w:tcBorders>
              <w:bottom w:val="single" w:sz="4" w:space="0" w:color="auto"/>
            </w:tcBorders>
          </w:tcPr>
          <w:p w:rsidR="00B50DBB" w:rsidRPr="00E82224" w:rsidRDefault="00B50DBB" w:rsidP="00C73BEF">
            <w:pPr>
              <w:pStyle w:val="affa"/>
            </w:pPr>
          </w:p>
        </w:tc>
      </w:tr>
      <w:tr w:rsidR="00B50DBB" w:rsidRPr="00E82224" w:rsidTr="00C73BEF">
        <w:tc>
          <w:tcPr>
            <w:tcW w:w="2316" w:type="dxa"/>
            <w:gridSpan w:val="10"/>
          </w:tcPr>
          <w:p w:rsidR="00B50DBB" w:rsidRDefault="00B50DBB" w:rsidP="00C73BEF">
            <w:pPr>
              <w:pStyle w:val="affffff5"/>
            </w:pPr>
          </w:p>
        </w:tc>
        <w:tc>
          <w:tcPr>
            <w:tcW w:w="7720" w:type="dxa"/>
            <w:gridSpan w:val="38"/>
            <w:tcBorders>
              <w:top w:val="single" w:sz="4" w:space="0" w:color="auto"/>
            </w:tcBorders>
          </w:tcPr>
          <w:p w:rsidR="00B50DBB" w:rsidRPr="00E82224" w:rsidRDefault="00B50DBB" w:rsidP="00C73BEF">
            <w:pPr>
              <w:pStyle w:val="affffff5"/>
            </w:pPr>
          </w:p>
        </w:tc>
      </w:tr>
      <w:tr w:rsidR="00DE2A52" w:rsidRPr="00E82224" w:rsidTr="00C73BEF">
        <w:tc>
          <w:tcPr>
            <w:tcW w:w="10036" w:type="dxa"/>
            <w:gridSpan w:val="48"/>
          </w:tcPr>
          <w:p w:rsidR="00DE2A52" w:rsidRPr="00E82224" w:rsidRDefault="00DE2A52" w:rsidP="00C73BEF">
            <w:pPr>
              <w:pStyle w:val="affa"/>
            </w:pPr>
            <w:r w:rsidRPr="00E82224">
              <w:t>Основной государственный регистрационный номер</w:t>
            </w:r>
          </w:p>
        </w:tc>
      </w:tr>
      <w:tr w:rsidR="00DE2A52" w:rsidRPr="00E82224" w:rsidTr="00C73BEF">
        <w:tc>
          <w:tcPr>
            <w:tcW w:w="754" w:type="dxa"/>
            <w:gridSpan w:val="2"/>
            <w:tcBorders>
              <w:right w:val="single" w:sz="4" w:space="0" w:color="auto"/>
            </w:tcBorders>
          </w:tcPr>
          <w:p w:rsidR="00DE2A52" w:rsidRPr="00E82224" w:rsidRDefault="00DE2A52" w:rsidP="00C73BEF">
            <w:pPr>
              <w:pStyle w:val="affa"/>
            </w:pPr>
            <w:r w:rsidRPr="00E82224">
              <w:t>ОГРН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2" w:rsidRPr="00E82224" w:rsidRDefault="00DE2A52" w:rsidP="00C73BEF">
            <w:pPr>
              <w:pStyle w:val="affa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2" w:rsidRPr="00E82224" w:rsidRDefault="00DE2A52" w:rsidP="00C73BEF">
            <w:pPr>
              <w:pStyle w:val="affa"/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2" w:rsidRPr="00E82224" w:rsidRDefault="00DE2A52" w:rsidP="00C73BEF">
            <w:pPr>
              <w:pStyle w:val="affa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2" w:rsidRPr="00E82224" w:rsidRDefault="00DE2A52" w:rsidP="00C73BEF">
            <w:pPr>
              <w:pStyle w:val="affa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2" w:rsidRPr="00E82224" w:rsidRDefault="00DE2A52" w:rsidP="00C73BEF">
            <w:pPr>
              <w:pStyle w:val="affa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2" w:rsidRPr="00E82224" w:rsidRDefault="00DE2A52" w:rsidP="00C73BEF">
            <w:pPr>
              <w:pStyle w:val="affa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2" w:rsidRPr="00E82224" w:rsidRDefault="00DE2A52" w:rsidP="00C73BEF">
            <w:pPr>
              <w:pStyle w:val="affa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2" w:rsidRPr="00E82224" w:rsidRDefault="00DE2A52" w:rsidP="00C73BEF">
            <w:pPr>
              <w:pStyle w:val="affa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2" w:rsidRPr="00E82224" w:rsidRDefault="00DE2A52" w:rsidP="00C73BEF">
            <w:pPr>
              <w:pStyle w:val="affa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2" w:rsidRPr="00E82224" w:rsidRDefault="00DE2A52" w:rsidP="00C73BEF">
            <w:pPr>
              <w:pStyle w:val="affa"/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2" w:rsidRPr="00E82224" w:rsidRDefault="00DE2A52" w:rsidP="00C73BEF">
            <w:pPr>
              <w:pStyle w:val="affa"/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2" w:rsidRPr="00E82224" w:rsidRDefault="00DE2A52" w:rsidP="00C73BEF">
            <w:pPr>
              <w:pStyle w:val="affa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2" w:rsidRPr="00E82224" w:rsidRDefault="00DE2A52" w:rsidP="00C73BEF">
            <w:pPr>
              <w:pStyle w:val="affa"/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DE2A52" w:rsidRPr="00E82224" w:rsidRDefault="00DE2A52" w:rsidP="00C73BEF">
            <w:pPr>
              <w:pStyle w:val="affa"/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A52" w:rsidRPr="00E82224" w:rsidRDefault="00DE2A52" w:rsidP="00C73BEF">
            <w:pPr>
              <w:pStyle w:val="affa"/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A52" w:rsidRPr="00E82224" w:rsidRDefault="00DE2A52" w:rsidP="00C73BEF">
            <w:pPr>
              <w:pStyle w:val="affa"/>
            </w:pPr>
          </w:p>
        </w:tc>
        <w:tc>
          <w:tcPr>
            <w:tcW w:w="717" w:type="dxa"/>
            <w:gridSpan w:val="3"/>
            <w:tcBorders>
              <w:left w:val="single" w:sz="4" w:space="0" w:color="auto"/>
            </w:tcBorders>
          </w:tcPr>
          <w:p w:rsidR="00DE2A52" w:rsidRPr="00E82224" w:rsidRDefault="00DE2A52" w:rsidP="00C73BEF">
            <w:pPr>
              <w:pStyle w:val="affa"/>
            </w:pPr>
          </w:p>
        </w:tc>
        <w:tc>
          <w:tcPr>
            <w:tcW w:w="2835" w:type="dxa"/>
            <w:gridSpan w:val="12"/>
            <w:tcBorders>
              <w:bottom w:val="single" w:sz="4" w:space="0" w:color="auto"/>
            </w:tcBorders>
          </w:tcPr>
          <w:p w:rsidR="00DE2A52" w:rsidRPr="00E82224" w:rsidRDefault="00DE2A52" w:rsidP="00C73BEF">
            <w:pPr>
              <w:pStyle w:val="affa"/>
            </w:pPr>
          </w:p>
        </w:tc>
        <w:tc>
          <w:tcPr>
            <w:tcW w:w="1332" w:type="dxa"/>
            <w:gridSpan w:val="2"/>
          </w:tcPr>
          <w:p w:rsidR="00DE2A52" w:rsidRPr="00E82224" w:rsidRDefault="00DE2A52" w:rsidP="00C73BEF">
            <w:pPr>
              <w:pStyle w:val="affa"/>
            </w:pPr>
          </w:p>
        </w:tc>
      </w:tr>
      <w:tr w:rsidR="00DE2A52" w:rsidRPr="006656A5" w:rsidTr="00C73BEF">
        <w:tc>
          <w:tcPr>
            <w:tcW w:w="5869" w:type="dxa"/>
            <w:gridSpan w:val="34"/>
          </w:tcPr>
          <w:p w:rsidR="00DE2A52" w:rsidRPr="00875CBF" w:rsidRDefault="00DE2A52" w:rsidP="00C73BEF">
            <w:pPr>
              <w:pStyle w:val="affffff5"/>
              <w:rPr>
                <w:highlight w:val="yellow"/>
              </w:rPr>
            </w:pPr>
          </w:p>
        </w:tc>
        <w:tc>
          <w:tcPr>
            <w:tcW w:w="2835" w:type="dxa"/>
            <w:gridSpan w:val="12"/>
          </w:tcPr>
          <w:p w:rsidR="00DE2A52" w:rsidRPr="00340D9B" w:rsidRDefault="00DE2A52" w:rsidP="00C73BEF">
            <w:pPr>
              <w:pStyle w:val="affffff5"/>
            </w:pPr>
            <w:r w:rsidRPr="00340D9B">
              <w:t xml:space="preserve">(дата </w:t>
            </w:r>
            <w:r>
              <w:t>государственной регистрации</w:t>
            </w:r>
            <w:r w:rsidRPr="00340D9B">
              <w:t>)</w:t>
            </w:r>
          </w:p>
        </w:tc>
        <w:tc>
          <w:tcPr>
            <w:tcW w:w="1332" w:type="dxa"/>
            <w:gridSpan w:val="2"/>
          </w:tcPr>
          <w:p w:rsidR="00DE2A52" w:rsidRPr="009966DE" w:rsidRDefault="00DE2A52" w:rsidP="00C73BEF">
            <w:pPr>
              <w:pStyle w:val="affffff5"/>
            </w:pPr>
          </w:p>
        </w:tc>
      </w:tr>
      <w:tr w:rsidR="00DE2A52" w:rsidRPr="00E82224" w:rsidTr="00C73BEF">
        <w:tc>
          <w:tcPr>
            <w:tcW w:w="10036" w:type="dxa"/>
            <w:gridSpan w:val="48"/>
          </w:tcPr>
          <w:p w:rsidR="00DE2A52" w:rsidRPr="00E82224" w:rsidRDefault="00DE2A52" w:rsidP="00C73BEF">
            <w:pPr>
              <w:pStyle w:val="affa"/>
            </w:pPr>
            <w:r w:rsidRPr="00E82224">
              <w:t>Идентификационный номер налогоплательщика</w:t>
            </w:r>
          </w:p>
        </w:tc>
      </w:tr>
      <w:tr w:rsidR="00DE2A52" w:rsidRPr="00E82224" w:rsidTr="00C73BEF">
        <w:tc>
          <w:tcPr>
            <w:tcW w:w="754" w:type="dxa"/>
            <w:gridSpan w:val="2"/>
            <w:tcBorders>
              <w:right w:val="single" w:sz="4" w:space="0" w:color="auto"/>
            </w:tcBorders>
          </w:tcPr>
          <w:p w:rsidR="00DE2A52" w:rsidRPr="00E82224" w:rsidRDefault="00DE2A52" w:rsidP="00C73BEF">
            <w:pPr>
              <w:pStyle w:val="affa"/>
            </w:pPr>
            <w:r w:rsidRPr="00E82224">
              <w:t>ИНН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2" w:rsidRPr="00E82224" w:rsidRDefault="00DE2A52" w:rsidP="00C73BEF">
            <w:pPr>
              <w:pStyle w:val="affa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2" w:rsidRPr="00E82224" w:rsidRDefault="00DE2A52" w:rsidP="00C73BEF">
            <w:pPr>
              <w:pStyle w:val="affa"/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2" w:rsidRPr="00E82224" w:rsidRDefault="00DE2A52" w:rsidP="00C73BEF">
            <w:pPr>
              <w:pStyle w:val="affa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2" w:rsidRPr="00E82224" w:rsidRDefault="00DE2A52" w:rsidP="00C73BEF">
            <w:pPr>
              <w:pStyle w:val="affa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2" w:rsidRPr="00E82224" w:rsidRDefault="00DE2A52" w:rsidP="00C73BEF">
            <w:pPr>
              <w:pStyle w:val="affa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2" w:rsidRPr="00E82224" w:rsidRDefault="00DE2A52" w:rsidP="00C73BEF">
            <w:pPr>
              <w:pStyle w:val="affa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2" w:rsidRPr="00E82224" w:rsidRDefault="00DE2A52" w:rsidP="00C73BEF">
            <w:pPr>
              <w:pStyle w:val="affa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2" w:rsidRPr="00E82224" w:rsidRDefault="00DE2A52" w:rsidP="00C73BEF">
            <w:pPr>
              <w:pStyle w:val="affa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2" w:rsidRPr="00E82224" w:rsidRDefault="00DE2A52" w:rsidP="00C73BEF">
            <w:pPr>
              <w:pStyle w:val="affa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2" w:rsidRPr="00E82224" w:rsidRDefault="00DE2A52" w:rsidP="00C73BEF">
            <w:pPr>
              <w:pStyle w:val="affa"/>
            </w:pPr>
          </w:p>
        </w:tc>
        <w:tc>
          <w:tcPr>
            <w:tcW w:w="439" w:type="dxa"/>
            <w:gridSpan w:val="4"/>
            <w:tcBorders>
              <w:left w:val="single" w:sz="4" w:space="0" w:color="auto"/>
            </w:tcBorders>
          </w:tcPr>
          <w:p w:rsidR="00DE2A52" w:rsidRPr="00E82224" w:rsidRDefault="00DE2A52" w:rsidP="00C73BEF">
            <w:pPr>
              <w:pStyle w:val="affa"/>
            </w:pPr>
          </w:p>
        </w:tc>
        <w:tc>
          <w:tcPr>
            <w:tcW w:w="709" w:type="dxa"/>
            <w:gridSpan w:val="5"/>
          </w:tcPr>
          <w:p w:rsidR="00DE2A52" w:rsidRPr="00E82224" w:rsidRDefault="00DE2A52" w:rsidP="00C73BEF">
            <w:pPr>
              <w:pStyle w:val="affa"/>
            </w:pPr>
            <w:r>
              <w:t>КПП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A52" w:rsidRPr="00E82224" w:rsidRDefault="00DE2A52" w:rsidP="00C73BEF">
            <w:pPr>
              <w:pStyle w:val="affa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A52" w:rsidRPr="00E82224" w:rsidRDefault="00DE2A52" w:rsidP="00C73BEF">
            <w:pPr>
              <w:pStyle w:val="affa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A52" w:rsidRPr="00E82224" w:rsidRDefault="00DE2A52" w:rsidP="00C73BEF">
            <w:pPr>
              <w:pStyle w:val="affa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A52" w:rsidRPr="00E82224" w:rsidRDefault="00DE2A52" w:rsidP="00C73BEF">
            <w:pPr>
              <w:pStyle w:val="affa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A52" w:rsidRPr="00E82224" w:rsidRDefault="00DE2A52" w:rsidP="00C73BEF">
            <w:pPr>
              <w:pStyle w:val="affa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A52" w:rsidRPr="00E82224" w:rsidRDefault="00DE2A52" w:rsidP="00C73BEF">
            <w:pPr>
              <w:pStyle w:val="affa"/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A52" w:rsidRPr="00E82224" w:rsidRDefault="00DE2A52" w:rsidP="00C73BEF">
            <w:pPr>
              <w:pStyle w:val="affa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A52" w:rsidRPr="00E82224" w:rsidRDefault="00DE2A52" w:rsidP="00C73BEF">
            <w:pPr>
              <w:pStyle w:val="affa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A52" w:rsidRPr="00E82224" w:rsidRDefault="00DE2A52" w:rsidP="00C73BEF">
            <w:pPr>
              <w:pStyle w:val="affa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A52" w:rsidRPr="00E82224" w:rsidRDefault="00DE2A52" w:rsidP="00C73BEF">
            <w:pPr>
              <w:pStyle w:val="affa"/>
            </w:pPr>
          </w:p>
        </w:tc>
        <w:tc>
          <w:tcPr>
            <w:tcW w:w="2466" w:type="dxa"/>
            <w:gridSpan w:val="5"/>
            <w:tcBorders>
              <w:left w:val="single" w:sz="4" w:space="0" w:color="auto"/>
            </w:tcBorders>
          </w:tcPr>
          <w:p w:rsidR="00DE2A52" w:rsidRPr="00E82224" w:rsidRDefault="00DE2A52" w:rsidP="00C73BEF">
            <w:pPr>
              <w:pStyle w:val="affa"/>
            </w:pPr>
          </w:p>
        </w:tc>
      </w:tr>
      <w:tr w:rsidR="00DE2A52" w:rsidRPr="006656A5" w:rsidTr="00C73BEF">
        <w:tc>
          <w:tcPr>
            <w:tcW w:w="10036" w:type="dxa"/>
            <w:gridSpan w:val="48"/>
            <w:tcBorders>
              <w:bottom w:val="single" w:sz="4" w:space="0" w:color="auto"/>
            </w:tcBorders>
          </w:tcPr>
          <w:p w:rsidR="00DE2A52" w:rsidRPr="006656A5" w:rsidRDefault="00DE2A52" w:rsidP="00C73BEF">
            <w:pPr>
              <w:pStyle w:val="affffff5"/>
            </w:pPr>
          </w:p>
        </w:tc>
      </w:tr>
      <w:tr w:rsidR="00DE2A52" w:rsidRPr="006656A5" w:rsidTr="00C73BEF">
        <w:tc>
          <w:tcPr>
            <w:tcW w:w="31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2" w:rsidRPr="006656A5" w:rsidRDefault="00DE2A52" w:rsidP="00C73BEF">
            <w:pPr>
              <w:pStyle w:val="affa"/>
            </w:pPr>
            <w:r>
              <w:t>Телефон</w:t>
            </w:r>
          </w:p>
        </w:tc>
        <w:tc>
          <w:tcPr>
            <w:tcW w:w="687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2" w:rsidRPr="006656A5" w:rsidRDefault="00DE2A52" w:rsidP="00C73BEF">
            <w:pPr>
              <w:pStyle w:val="affa"/>
            </w:pPr>
          </w:p>
        </w:tc>
      </w:tr>
      <w:tr w:rsidR="00DE2A52" w:rsidRPr="006656A5" w:rsidTr="00C73BEF">
        <w:tc>
          <w:tcPr>
            <w:tcW w:w="31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2" w:rsidRDefault="00DE2A52" w:rsidP="00C73BEF">
            <w:pPr>
              <w:pStyle w:val="affa"/>
            </w:pPr>
            <w:r>
              <w:t>Факс</w:t>
            </w:r>
          </w:p>
        </w:tc>
        <w:tc>
          <w:tcPr>
            <w:tcW w:w="687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2" w:rsidRPr="006656A5" w:rsidRDefault="00DE2A52" w:rsidP="00C73BEF">
            <w:pPr>
              <w:pStyle w:val="affa"/>
            </w:pPr>
          </w:p>
        </w:tc>
      </w:tr>
      <w:tr w:rsidR="00DE2A52" w:rsidRPr="006656A5" w:rsidTr="00C73BEF">
        <w:tc>
          <w:tcPr>
            <w:tcW w:w="31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2" w:rsidRDefault="00DE2A52" w:rsidP="00C73BEF">
            <w:pPr>
              <w:pStyle w:val="affa"/>
            </w:pPr>
            <w:r w:rsidRPr="00695409">
              <w:t>Адрес электронной почты</w:t>
            </w:r>
          </w:p>
        </w:tc>
        <w:tc>
          <w:tcPr>
            <w:tcW w:w="687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2" w:rsidRPr="006656A5" w:rsidRDefault="00DE2A52" w:rsidP="00C73BEF">
            <w:pPr>
              <w:pStyle w:val="affa"/>
            </w:pPr>
          </w:p>
        </w:tc>
      </w:tr>
      <w:tr w:rsidR="00DE2A52" w:rsidRPr="006656A5" w:rsidTr="00C73BEF">
        <w:tc>
          <w:tcPr>
            <w:tcW w:w="31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2" w:rsidRPr="00695409" w:rsidRDefault="00DE2A52" w:rsidP="00C73BEF">
            <w:pPr>
              <w:pStyle w:val="affa"/>
            </w:pPr>
            <w:r w:rsidRPr="00695409">
              <w:t>Адрес сайта в сети Интернет</w:t>
            </w:r>
          </w:p>
        </w:tc>
        <w:tc>
          <w:tcPr>
            <w:tcW w:w="687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2" w:rsidRPr="006656A5" w:rsidRDefault="00DE2A52" w:rsidP="00C73BEF">
            <w:pPr>
              <w:pStyle w:val="affa"/>
            </w:pPr>
          </w:p>
        </w:tc>
      </w:tr>
      <w:tr w:rsidR="00DE2A52" w:rsidRPr="006656A5" w:rsidTr="00C73BEF">
        <w:tc>
          <w:tcPr>
            <w:tcW w:w="10036" w:type="dxa"/>
            <w:gridSpan w:val="48"/>
            <w:tcBorders>
              <w:top w:val="single" w:sz="4" w:space="0" w:color="auto"/>
            </w:tcBorders>
          </w:tcPr>
          <w:p w:rsidR="00DE2A52" w:rsidRPr="006656A5" w:rsidRDefault="00DE2A52" w:rsidP="00C73BEF">
            <w:pPr>
              <w:pStyle w:val="affa"/>
            </w:pPr>
          </w:p>
        </w:tc>
      </w:tr>
      <w:tr w:rsidR="00DE2A52" w:rsidRPr="006656A5" w:rsidTr="00C73BEF">
        <w:tc>
          <w:tcPr>
            <w:tcW w:w="10036" w:type="dxa"/>
            <w:gridSpan w:val="48"/>
            <w:tcBorders>
              <w:bottom w:val="single" w:sz="4" w:space="0" w:color="auto"/>
            </w:tcBorders>
          </w:tcPr>
          <w:p w:rsidR="00DE2A52" w:rsidRPr="006656A5" w:rsidRDefault="00DE2A52" w:rsidP="00C73BEF">
            <w:pPr>
              <w:pStyle w:val="affa"/>
            </w:pPr>
            <w:r>
              <w:t>Сотрудники организации, зарегистрированные в Национальном реестре специалистов:</w:t>
            </w:r>
          </w:p>
        </w:tc>
      </w:tr>
      <w:tr w:rsidR="00DE2A52" w:rsidRPr="006656A5" w:rsidTr="00C73BE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2" w:rsidRPr="006656A5" w:rsidRDefault="00DE2A52" w:rsidP="00C73BEF">
            <w:pPr>
              <w:pStyle w:val="affa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2" w:rsidRPr="006656A5" w:rsidRDefault="00DE2A52" w:rsidP="00C73BEF">
            <w:pPr>
              <w:pStyle w:val="affa"/>
            </w:pPr>
            <w:r>
              <w:t>Фамилия, Имя, Отчество</w:t>
            </w:r>
          </w:p>
        </w:tc>
        <w:tc>
          <w:tcPr>
            <w:tcW w:w="28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2" w:rsidRPr="006656A5" w:rsidRDefault="00DE2A52" w:rsidP="00C73BEF">
            <w:pPr>
              <w:pStyle w:val="affa"/>
            </w:pPr>
            <w:r>
              <w:t>Должность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2" w:rsidRPr="006656A5" w:rsidRDefault="00DE2A52" w:rsidP="00C73BEF">
            <w:pPr>
              <w:pStyle w:val="affa"/>
            </w:pPr>
            <w:r>
              <w:t>Дата назначения на должность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2" w:rsidRPr="006656A5" w:rsidRDefault="00DE2A52" w:rsidP="00C73BEF">
            <w:pPr>
              <w:pStyle w:val="affa"/>
            </w:pPr>
            <w:r>
              <w:t>Номер в Реестре</w:t>
            </w:r>
          </w:p>
        </w:tc>
      </w:tr>
      <w:tr w:rsidR="00DE2A52" w:rsidRPr="006656A5" w:rsidTr="00C73BE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2" w:rsidRDefault="00DE2A52" w:rsidP="00C73BEF">
            <w:pPr>
              <w:pStyle w:val="affa"/>
            </w:pPr>
          </w:p>
        </w:tc>
        <w:tc>
          <w:tcPr>
            <w:tcW w:w="33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2" w:rsidRDefault="00DE2A52" w:rsidP="00C73BEF">
            <w:pPr>
              <w:pStyle w:val="affa"/>
            </w:pPr>
          </w:p>
        </w:tc>
        <w:tc>
          <w:tcPr>
            <w:tcW w:w="28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2" w:rsidRDefault="00DE2A52" w:rsidP="00C73BEF">
            <w:pPr>
              <w:pStyle w:val="affa"/>
            </w:pP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2" w:rsidRDefault="00DE2A52" w:rsidP="00C73BEF">
            <w:pPr>
              <w:pStyle w:val="affa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2" w:rsidRDefault="00DE2A52" w:rsidP="00C73BEF">
            <w:pPr>
              <w:pStyle w:val="affa"/>
            </w:pPr>
          </w:p>
        </w:tc>
      </w:tr>
      <w:tr w:rsidR="00DE2A52" w:rsidRPr="006656A5" w:rsidTr="00C73BE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2" w:rsidRDefault="00DE2A52" w:rsidP="00C73BEF">
            <w:pPr>
              <w:pStyle w:val="affa"/>
            </w:pPr>
          </w:p>
        </w:tc>
        <w:tc>
          <w:tcPr>
            <w:tcW w:w="33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2" w:rsidRDefault="00DE2A52" w:rsidP="00C73BEF">
            <w:pPr>
              <w:pStyle w:val="affa"/>
            </w:pPr>
          </w:p>
        </w:tc>
        <w:tc>
          <w:tcPr>
            <w:tcW w:w="28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2" w:rsidRDefault="00DE2A52" w:rsidP="00C73BEF">
            <w:pPr>
              <w:pStyle w:val="affa"/>
            </w:pP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2" w:rsidRDefault="00DE2A52" w:rsidP="00C73BEF">
            <w:pPr>
              <w:pStyle w:val="affa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2" w:rsidRDefault="00DE2A52" w:rsidP="00C73BEF">
            <w:pPr>
              <w:pStyle w:val="affa"/>
            </w:pPr>
          </w:p>
        </w:tc>
      </w:tr>
      <w:tr w:rsidR="004C601C" w:rsidRPr="006656A5" w:rsidTr="00C73BE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1C" w:rsidRDefault="004C601C" w:rsidP="00C73BEF">
            <w:pPr>
              <w:pStyle w:val="affa"/>
            </w:pPr>
          </w:p>
        </w:tc>
        <w:tc>
          <w:tcPr>
            <w:tcW w:w="33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1C" w:rsidRDefault="004C601C" w:rsidP="00C73BEF">
            <w:pPr>
              <w:pStyle w:val="affa"/>
            </w:pPr>
          </w:p>
        </w:tc>
        <w:tc>
          <w:tcPr>
            <w:tcW w:w="28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1C" w:rsidRDefault="004C601C" w:rsidP="00C73BEF">
            <w:pPr>
              <w:pStyle w:val="affa"/>
            </w:pP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1C" w:rsidRDefault="004C601C" w:rsidP="00C73BEF">
            <w:pPr>
              <w:pStyle w:val="affa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1C" w:rsidRDefault="004C601C" w:rsidP="00C73BEF">
            <w:pPr>
              <w:pStyle w:val="affa"/>
            </w:pPr>
          </w:p>
        </w:tc>
      </w:tr>
      <w:tr w:rsidR="00DE2A52" w:rsidRPr="006656A5" w:rsidTr="00C73BE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2" w:rsidRDefault="00DE2A52" w:rsidP="00C73BEF">
            <w:pPr>
              <w:pStyle w:val="affa"/>
            </w:pPr>
          </w:p>
        </w:tc>
        <w:tc>
          <w:tcPr>
            <w:tcW w:w="33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2" w:rsidRDefault="00DE2A52" w:rsidP="00C73BEF">
            <w:pPr>
              <w:pStyle w:val="affa"/>
            </w:pPr>
          </w:p>
        </w:tc>
        <w:tc>
          <w:tcPr>
            <w:tcW w:w="28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2" w:rsidRDefault="00DE2A52" w:rsidP="00C73BEF">
            <w:pPr>
              <w:pStyle w:val="affa"/>
            </w:pP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2" w:rsidRDefault="00DE2A52" w:rsidP="00C73BEF">
            <w:pPr>
              <w:pStyle w:val="affa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2" w:rsidRDefault="00DE2A52" w:rsidP="00C73BEF">
            <w:pPr>
              <w:pStyle w:val="affa"/>
            </w:pPr>
          </w:p>
        </w:tc>
      </w:tr>
      <w:tr w:rsidR="00DE2A52" w:rsidRPr="006656A5" w:rsidTr="00C73BEF">
        <w:tc>
          <w:tcPr>
            <w:tcW w:w="10036" w:type="dxa"/>
            <w:gridSpan w:val="48"/>
          </w:tcPr>
          <w:p w:rsidR="00DE2A52" w:rsidRPr="006656A5" w:rsidRDefault="00DE2A52" w:rsidP="00DE2A52">
            <w:pPr>
              <w:pStyle w:val="affffff5"/>
            </w:pPr>
          </w:p>
        </w:tc>
      </w:tr>
      <w:tr w:rsidR="00DE2A52" w:rsidRPr="00E82224" w:rsidTr="00C73BEF">
        <w:tc>
          <w:tcPr>
            <w:tcW w:w="10036" w:type="dxa"/>
            <w:gridSpan w:val="48"/>
            <w:tcBorders>
              <w:bottom w:val="single" w:sz="4" w:space="0" w:color="auto"/>
            </w:tcBorders>
          </w:tcPr>
          <w:p w:rsidR="00DE2A52" w:rsidRPr="00E82224" w:rsidRDefault="00DE2A52" w:rsidP="00C73BEF">
            <w:pPr>
              <w:pStyle w:val="affa"/>
            </w:pPr>
            <w:r>
              <w:rPr>
                <w:szCs w:val="24"/>
              </w:rPr>
              <w:t xml:space="preserve">Настоящим уведомляем о решении осуществлять </w:t>
            </w:r>
            <w:r w:rsidR="00AF3C40">
              <w:rPr>
                <w:szCs w:val="24"/>
              </w:rPr>
              <w:t xml:space="preserve">работы </w:t>
            </w:r>
            <w:r w:rsidR="00AF3C40" w:rsidRPr="00373E2A">
              <w:t>по подготовке проектной документации</w:t>
            </w:r>
            <w:r>
              <w:rPr>
                <w:szCs w:val="24"/>
              </w:rPr>
              <w:t xml:space="preserve"> (ДА/НЕТ):</w:t>
            </w:r>
          </w:p>
        </w:tc>
      </w:tr>
      <w:tr w:rsidR="00DE2A52" w:rsidRPr="00744AF9" w:rsidTr="00C73BEF">
        <w:tc>
          <w:tcPr>
            <w:tcW w:w="8279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2" w:rsidRPr="00744AF9" w:rsidRDefault="00DE2A52" w:rsidP="00C73BEF">
            <w:pPr>
              <w:pStyle w:val="affa"/>
            </w:pPr>
            <w:r w:rsidRPr="006D03C3">
              <w:t>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2" w:rsidRPr="00744AF9" w:rsidRDefault="00DE2A52" w:rsidP="00C73BEF">
            <w:pPr>
              <w:pStyle w:val="affa"/>
            </w:pPr>
          </w:p>
        </w:tc>
      </w:tr>
      <w:tr w:rsidR="00DE2A52" w:rsidRPr="00744AF9" w:rsidTr="00C73BEF">
        <w:trPr>
          <w:trHeight w:val="529"/>
        </w:trPr>
        <w:tc>
          <w:tcPr>
            <w:tcW w:w="8279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2" w:rsidRPr="00744AF9" w:rsidRDefault="00DE2A52" w:rsidP="00C73BEF">
            <w:pPr>
              <w:pStyle w:val="affa"/>
            </w:pPr>
            <w:r w:rsidRPr="006D03C3">
              <w:t>объектов использования атомной энергии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2" w:rsidRPr="00744AF9" w:rsidRDefault="00DE2A52" w:rsidP="00C73BEF">
            <w:pPr>
              <w:pStyle w:val="affa"/>
            </w:pPr>
          </w:p>
        </w:tc>
      </w:tr>
      <w:tr w:rsidR="00DE2A52" w:rsidRPr="00DE2A52" w:rsidTr="00C73BEF">
        <w:tc>
          <w:tcPr>
            <w:tcW w:w="10036" w:type="dxa"/>
            <w:gridSpan w:val="48"/>
            <w:tcBorders>
              <w:top w:val="single" w:sz="4" w:space="0" w:color="auto"/>
            </w:tcBorders>
            <w:vAlign w:val="center"/>
          </w:tcPr>
          <w:p w:rsidR="00DE2A52" w:rsidRPr="00744AF9" w:rsidRDefault="00DE2A52" w:rsidP="00DE2A52">
            <w:pPr>
              <w:pStyle w:val="affffff5"/>
            </w:pPr>
          </w:p>
        </w:tc>
      </w:tr>
      <w:tr w:rsidR="00DE2A52" w:rsidRPr="00E82224" w:rsidTr="00C73BEF">
        <w:tc>
          <w:tcPr>
            <w:tcW w:w="10036" w:type="dxa"/>
            <w:gridSpan w:val="48"/>
            <w:tcBorders>
              <w:bottom w:val="single" w:sz="4" w:space="0" w:color="auto"/>
            </w:tcBorders>
          </w:tcPr>
          <w:p w:rsidR="00DE2A52" w:rsidRPr="00E82224" w:rsidRDefault="00DE2A52" w:rsidP="00AF3C40">
            <w:pPr>
              <w:pStyle w:val="affa"/>
            </w:pPr>
            <w:r>
              <w:rPr>
                <w:szCs w:val="24"/>
              </w:rPr>
              <w:t xml:space="preserve">Настоящим уведомляем о решении осуществлять </w:t>
            </w:r>
            <w:r w:rsidR="00AF3C40">
              <w:rPr>
                <w:szCs w:val="24"/>
              </w:rPr>
              <w:t xml:space="preserve">работы </w:t>
            </w:r>
            <w:r w:rsidR="00AF3C40" w:rsidRPr="00373E2A">
              <w:t>по подготовке проектной документации</w:t>
            </w:r>
            <w:r>
              <w:rPr>
                <w:szCs w:val="24"/>
              </w:rPr>
              <w:t>, стоимость котор</w:t>
            </w:r>
            <w:r w:rsidR="00AF3C40">
              <w:rPr>
                <w:szCs w:val="24"/>
              </w:rPr>
              <w:t>ых</w:t>
            </w:r>
            <w:r>
              <w:rPr>
                <w:szCs w:val="24"/>
              </w:rPr>
              <w:t xml:space="preserve"> по одному договору составляет:</w:t>
            </w:r>
          </w:p>
        </w:tc>
      </w:tr>
      <w:tr w:rsidR="00DE2A52" w:rsidRPr="00E82224" w:rsidTr="00C73BEF">
        <w:tc>
          <w:tcPr>
            <w:tcW w:w="1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2" w:rsidRPr="00E82224" w:rsidRDefault="00DE2A52" w:rsidP="00C73BEF">
            <w:pPr>
              <w:pStyle w:val="affa"/>
              <w:jc w:val="center"/>
            </w:pPr>
            <w:r w:rsidRPr="00EA1764">
              <w:t>Уровни ответственности</w:t>
            </w:r>
          </w:p>
        </w:tc>
        <w:tc>
          <w:tcPr>
            <w:tcW w:w="354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2" w:rsidRPr="00E82224" w:rsidRDefault="00DE2A52" w:rsidP="00C73BEF">
            <w:pPr>
              <w:pStyle w:val="affa"/>
              <w:jc w:val="center"/>
            </w:pPr>
            <w:r w:rsidRPr="00EA1764">
              <w:t>Стоимость работ по одному договору</w:t>
            </w:r>
            <w:r>
              <w:t>, в рублях</w:t>
            </w:r>
          </w:p>
        </w:tc>
        <w:tc>
          <w:tcPr>
            <w:tcW w:w="31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2" w:rsidRPr="00E82224" w:rsidRDefault="00DE2A52" w:rsidP="00C73BEF">
            <w:pPr>
              <w:pStyle w:val="affa"/>
              <w:jc w:val="center"/>
            </w:pPr>
            <w:r w:rsidRPr="00EA1764">
              <w:t>Размер взноса в Компенсационный фонд возмещения вреда</w:t>
            </w:r>
            <w:r>
              <w:t>, в рублях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2" w:rsidRPr="00E82224" w:rsidRDefault="00DE2A52" w:rsidP="00C73BEF">
            <w:pPr>
              <w:pStyle w:val="affa"/>
              <w:jc w:val="center"/>
            </w:pPr>
            <w:r w:rsidRPr="00EA1764">
              <w:t>Необходимый уровень (отметить знаком «</w:t>
            </w:r>
            <w:r w:rsidRPr="00EA1764">
              <w:rPr>
                <w:lang w:val="en-US"/>
              </w:rPr>
              <w:t>V</w:t>
            </w:r>
            <w:r w:rsidRPr="00EA1764">
              <w:t>»)</w:t>
            </w:r>
          </w:p>
        </w:tc>
      </w:tr>
      <w:tr w:rsidR="00DE2A52" w:rsidRPr="00E82224" w:rsidTr="00C73BEF">
        <w:tc>
          <w:tcPr>
            <w:tcW w:w="1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2" w:rsidRPr="00AF5B2B" w:rsidRDefault="00DE2A52" w:rsidP="00C73BEF">
            <w:pPr>
              <w:pStyle w:val="affa"/>
            </w:pPr>
            <w:r w:rsidRPr="00AF5B2B">
              <w:t>Первый</w:t>
            </w:r>
          </w:p>
        </w:tc>
        <w:tc>
          <w:tcPr>
            <w:tcW w:w="354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2" w:rsidRPr="00B50DBB" w:rsidRDefault="00DE2A52" w:rsidP="00AF3C40">
            <w:pPr>
              <w:pStyle w:val="affa"/>
            </w:pPr>
            <w:r w:rsidRPr="00B50DBB">
              <w:t xml:space="preserve">не превышает </w:t>
            </w:r>
            <w:r w:rsidR="00AF3C40">
              <w:t>25</w:t>
            </w:r>
            <w:r w:rsidRPr="00B50DBB">
              <w:t xml:space="preserve"> миллионов</w:t>
            </w:r>
          </w:p>
        </w:tc>
        <w:tc>
          <w:tcPr>
            <w:tcW w:w="31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2" w:rsidRPr="00AF5B2B" w:rsidRDefault="00AF3C40" w:rsidP="00B50DBB">
            <w:pPr>
              <w:pStyle w:val="affa"/>
              <w:jc w:val="center"/>
            </w:pPr>
            <w:r>
              <w:t>5</w:t>
            </w:r>
            <w:r w:rsidR="00DE2A52" w:rsidRPr="00AF5B2B">
              <w:t>0</w:t>
            </w:r>
            <w:r w:rsidR="00B50DBB">
              <w:t> </w:t>
            </w:r>
            <w:r w:rsidR="00DE2A52" w:rsidRPr="00AF5B2B">
              <w:t>000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2" w:rsidRPr="00EA1764" w:rsidRDefault="00DE2A52" w:rsidP="00C73BEF">
            <w:pPr>
              <w:pStyle w:val="affa"/>
              <w:jc w:val="center"/>
              <w:rPr>
                <w:bCs/>
                <w:szCs w:val="24"/>
              </w:rPr>
            </w:pPr>
          </w:p>
        </w:tc>
      </w:tr>
      <w:tr w:rsidR="00DE2A52" w:rsidRPr="00E82224" w:rsidTr="00C73BEF">
        <w:tc>
          <w:tcPr>
            <w:tcW w:w="1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2" w:rsidRPr="00AF5B2B" w:rsidRDefault="00DE2A52" w:rsidP="00C73BEF">
            <w:pPr>
              <w:pStyle w:val="affa"/>
            </w:pPr>
            <w:r w:rsidRPr="00AF5B2B">
              <w:t>Второй</w:t>
            </w:r>
          </w:p>
        </w:tc>
        <w:tc>
          <w:tcPr>
            <w:tcW w:w="354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2" w:rsidRPr="00B50DBB" w:rsidRDefault="00DE2A52" w:rsidP="00AF3C40">
            <w:pPr>
              <w:pStyle w:val="affa"/>
            </w:pPr>
            <w:r w:rsidRPr="00B50DBB">
              <w:t>не превышает 50 миллионов</w:t>
            </w:r>
          </w:p>
        </w:tc>
        <w:tc>
          <w:tcPr>
            <w:tcW w:w="31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2" w:rsidRPr="00AF5B2B" w:rsidRDefault="00AF3C40" w:rsidP="00B50DBB">
            <w:pPr>
              <w:pStyle w:val="affa"/>
              <w:jc w:val="center"/>
            </w:pPr>
            <w:r>
              <w:t>15</w:t>
            </w:r>
            <w:r w:rsidR="00DE2A52" w:rsidRPr="00AF5B2B">
              <w:t>0</w:t>
            </w:r>
            <w:r w:rsidR="00B50DBB">
              <w:t> </w:t>
            </w:r>
            <w:r w:rsidR="00DE2A52" w:rsidRPr="00AF5B2B">
              <w:t>000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2" w:rsidRPr="00EA1764" w:rsidRDefault="00DE2A52" w:rsidP="00C73BEF">
            <w:pPr>
              <w:pStyle w:val="affa"/>
              <w:jc w:val="center"/>
              <w:rPr>
                <w:bCs/>
                <w:szCs w:val="24"/>
              </w:rPr>
            </w:pPr>
          </w:p>
        </w:tc>
      </w:tr>
      <w:tr w:rsidR="00DE2A52" w:rsidRPr="00E82224" w:rsidTr="00C73BEF">
        <w:tc>
          <w:tcPr>
            <w:tcW w:w="1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2" w:rsidRPr="00AF5B2B" w:rsidRDefault="00DE2A52" w:rsidP="00C73BEF">
            <w:pPr>
              <w:pStyle w:val="affa"/>
            </w:pPr>
            <w:r w:rsidRPr="00AF5B2B">
              <w:t>Третий</w:t>
            </w:r>
          </w:p>
        </w:tc>
        <w:tc>
          <w:tcPr>
            <w:tcW w:w="354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2" w:rsidRPr="00B50DBB" w:rsidRDefault="00DE2A52" w:rsidP="00AF3C40">
            <w:pPr>
              <w:pStyle w:val="affa"/>
            </w:pPr>
            <w:r w:rsidRPr="00B50DBB">
              <w:t xml:space="preserve">не превышает </w:t>
            </w:r>
            <w:r w:rsidR="00AF3C40">
              <w:t>30</w:t>
            </w:r>
            <w:r w:rsidR="00AF3C40" w:rsidRPr="00B50DBB">
              <w:t>0 миллионов</w:t>
            </w:r>
          </w:p>
        </w:tc>
        <w:tc>
          <w:tcPr>
            <w:tcW w:w="31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2" w:rsidRPr="00AF5B2B" w:rsidRDefault="00DE2A52" w:rsidP="00B50DBB">
            <w:pPr>
              <w:pStyle w:val="affa"/>
              <w:jc w:val="center"/>
            </w:pPr>
            <w:r w:rsidRPr="00AF5B2B">
              <w:t>500</w:t>
            </w:r>
            <w:r w:rsidR="00B50DBB">
              <w:t> </w:t>
            </w:r>
            <w:r w:rsidRPr="00AF5B2B">
              <w:t>000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2" w:rsidRPr="00EA1764" w:rsidRDefault="00DE2A52" w:rsidP="00C73BEF">
            <w:pPr>
              <w:pStyle w:val="affa"/>
              <w:jc w:val="center"/>
              <w:rPr>
                <w:bCs/>
                <w:szCs w:val="24"/>
              </w:rPr>
            </w:pPr>
          </w:p>
        </w:tc>
      </w:tr>
      <w:tr w:rsidR="00DE2A52" w:rsidRPr="00E82224" w:rsidTr="00C73BEF">
        <w:tc>
          <w:tcPr>
            <w:tcW w:w="1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2" w:rsidRPr="00AF5B2B" w:rsidRDefault="00DE2A52" w:rsidP="00C73BEF">
            <w:pPr>
              <w:pStyle w:val="affa"/>
            </w:pPr>
            <w:r w:rsidRPr="00AF5B2B">
              <w:t>Четвертый</w:t>
            </w:r>
          </w:p>
        </w:tc>
        <w:tc>
          <w:tcPr>
            <w:tcW w:w="354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2" w:rsidRPr="00B50DBB" w:rsidRDefault="00AF3C40" w:rsidP="00B50DBB">
            <w:pPr>
              <w:pStyle w:val="affa"/>
            </w:pPr>
            <w:r w:rsidRPr="00373E2A">
              <w:t>300 миллионов и более</w:t>
            </w:r>
          </w:p>
        </w:tc>
        <w:tc>
          <w:tcPr>
            <w:tcW w:w="31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2" w:rsidRPr="00AF5B2B" w:rsidRDefault="00AF3C40" w:rsidP="00B50DBB">
            <w:pPr>
              <w:pStyle w:val="affa"/>
              <w:jc w:val="center"/>
            </w:pPr>
            <w:r>
              <w:t>1</w:t>
            </w:r>
            <w:r w:rsidR="00B50DBB">
              <w:t> </w:t>
            </w:r>
            <w:r w:rsidR="00DE2A52" w:rsidRPr="00AF5B2B">
              <w:t>000 000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2" w:rsidRPr="00EA1764" w:rsidRDefault="00DE2A52" w:rsidP="00C73BEF">
            <w:pPr>
              <w:pStyle w:val="affa"/>
              <w:jc w:val="center"/>
              <w:rPr>
                <w:bCs/>
                <w:szCs w:val="24"/>
              </w:rPr>
            </w:pPr>
          </w:p>
        </w:tc>
      </w:tr>
      <w:tr w:rsidR="00DE2A52" w:rsidRPr="00E82224" w:rsidTr="00C73BEF">
        <w:tc>
          <w:tcPr>
            <w:tcW w:w="10036" w:type="dxa"/>
            <w:gridSpan w:val="48"/>
            <w:tcBorders>
              <w:top w:val="single" w:sz="4" w:space="0" w:color="auto"/>
            </w:tcBorders>
            <w:vAlign w:val="center"/>
          </w:tcPr>
          <w:p w:rsidR="004C601C" w:rsidRPr="00EA1764" w:rsidRDefault="004C601C" w:rsidP="00C73BEF">
            <w:pPr>
              <w:pStyle w:val="affa"/>
              <w:jc w:val="center"/>
              <w:rPr>
                <w:bCs/>
                <w:szCs w:val="24"/>
              </w:rPr>
            </w:pPr>
          </w:p>
        </w:tc>
      </w:tr>
      <w:tr w:rsidR="00DE2A52" w:rsidRPr="00E82224" w:rsidTr="00C73BEF">
        <w:tc>
          <w:tcPr>
            <w:tcW w:w="10036" w:type="dxa"/>
            <w:gridSpan w:val="48"/>
          </w:tcPr>
          <w:p w:rsidR="00DE2A52" w:rsidRPr="00E82224" w:rsidRDefault="00DE2A52" w:rsidP="00C73BEF">
            <w:pPr>
              <w:pStyle w:val="affa"/>
            </w:pPr>
            <w:r>
              <w:rPr>
                <w:szCs w:val="24"/>
              </w:rPr>
              <w:lastRenderedPageBreak/>
              <w:t xml:space="preserve">Настоящим уведомляем о решении </w:t>
            </w:r>
            <w:r w:rsidRPr="005871EB">
              <w:rPr>
                <w:szCs w:val="24"/>
              </w:rPr>
              <w:t>принимать участие в заключени</w:t>
            </w:r>
            <w:proofErr w:type="gramStart"/>
            <w:r w:rsidRPr="005871EB">
              <w:rPr>
                <w:szCs w:val="24"/>
              </w:rPr>
              <w:t>и</w:t>
            </w:r>
            <w:proofErr w:type="gramEnd"/>
            <w:r w:rsidRPr="005871EB">
              <w:rPr>
                <w:szCs w:val="24"/>
              </w:rPr>
              <w:t xml:space="preserve"> договоров </w:t>
            </w:r>
            <w:r w:rsidR="00AF3C40" w:rsidRPr="00373E2A">
              <w:t>подряда по подготовке проектной документации</w:t>
            </w:r>
            <w:r w:rsidRPr="005871EB">
              <w:rPr>
                <w:szCs w:val="24"/>
              </w:rPr>
              <w:t xml:space="preserve"> с использованием конкурентных способов определения поставщиков (подрядчиков, исполнителей) в соответствии с законодательством </w:t>
            </w:r>
            <w:r>
              <w:rPr>
                <w:szCs w:val="24"/>
              </w:rPr>
              <w:t>РФ</w:t>
            </w:r>
            <w:r w:rsidRPr="005871EB">
              <w:rPr>
                <w:szCs w:val="24"/>
              </w:rPr>
              <w:t xml:space="preserve"> о контрактной системе в сфере закупок товаров, работ, услуг для обеспечения государственных и муниципальных нужд, законодательством </w:t>
            </w:r>
            <w:r>
              <w:rPr>
                <w:szCs w:val="24"/>
              </w:rPr>
              <w:t>РФ</w:t>
            </w:r>
            <w:r w:rsidRPr="005871EB">
              <w:rPr>
                <w:szCs w:val="24"/>
              </w:rPr>
              <w:t xml:space="preserve">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</w:t>
            </w:r>
            <w:r>
              <w:rPr>
                <w:szCs w:val="24"/>
              </w:rPr>
              <w:t>РФ</w:t>
            </w:r>
            <w:r w:rsidRPr="005871EB">
              <w:rPr>
                <w:szCs w:val="24"/>
              </w:rPr>
              <w:t xml:space="preserve"> проведение торгов (конкурсов, аукционов) для заключения договоров </w:t>
            </w:r>
            <w:r>
              <w:rPr>
                <w:szCs w:val="24"/>
              </w:rPr>
              <w:t xml:space="preserve">строительного подряда </w:t>
            </w:r>
            <w:r w:rsidRPr="005871EB">
              <w:rPr>
                <w:szCs w:val="24"/>
              </w:rPr>
              <w:t>является обязательным, с уровнем ответственности</w:t>
            </w:r>
            <w:r>
              <w:rPr>
                <w:szCs w:val="24"/>
              </w:rPr>
              <w:t>:</w:t>
            </w:r>
          </w:p>
        </w:tc>
      </w:tr>
      <w:tr w:rsidR="00DE2A52" w:rsidRPr="00E82224" w:rsidTr="00C73BEF"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2" w:rsidRPr="00AF5B2B" w:rsidRDefault="00DE2A52" w:rsidP="00C73BEF">
            <w:pPr>
              <w:pStyle w:val="affc"/>
            </w:pPr>
            <w:r>
              <w:t>ДА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52" w:rsidRPr="00E82224" w:rsidRDefault="00DE2A52" w:rsidP="00C73BEF">
            <w:pPr>
              <w:pStyle w:val="affc"/>
            </w:pPr>
            <w:r>
              <w:t>НЕТ</w:t>
            </w:r>
          </w:p>
        </w:tc>
        <w:tc>
          <w:tcPr>
            <w:tcW w:w="8575" w:type="dxa"/>
            <w:gridSpan w:val="42"/>
            <w:tcBorders>
              <w:left w:val="single" w:sz="4" w:space="0" w:color="auto"/>
            </w:tcBorders>
          </w:tcPr>
          <w:p w:rsidR="00DE2A52" w:rsidRPr="00E82224" w:rsidRDefault="00DE2A52" w:rsidP="00C73BEF">
            <w:pPr>
              <w:pStyle w:val="affa"/>
            </w:pPr>
            <w:r>
              <w:t>Ненужное зачеркнуть</w:t>
            </w:r>
          </w:p>
        </w:tc>
      </w:tr>
      <w:tr w:rsidR="00DE2A52" w:rsidRPr="00E82224" w:rsidTr="00C73BEF">
        <w:tc>
          <w:tcPr>
            <w:tcW w:w="10036" w:type="dxa"/>
            <w:gridSpan w:val="48"/>
          </w:tcPr>
          <w:p w:rsidR="00DE2A52" w:rsidRPr="00E82224" w:rsidRDefault="00DE2A52" w:rsidP="00C73BEF">
            <w:pPr>
              <w:pStyle w:val="affa"/>
            </w:pPr>
          </w:p>
        </w:tc>
      </w:tr>
      <w:tr w:rsidR="00DE2A52" w:rsidRPr="00E82224" w:rsidTr="00C73BEF">
        <w:tc>
          <w:tcPr>
            <w:tcW w:w="1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2" w:rsidRPr="00E82224" w:rsidRDefault="00DE2A52" w:rsidP="00C73BEF">
            <w:pPr>
              <w:pStyle w:val="affa"/>
              <w:jc w:val="center"/>
            </w:pPr>
            <w:r w:rsidRPr="00EA1764">
              <w:t>Уровни ответственности</w:t>
            </w:r>
          </w:p>
        </w:tc>
        <w:tc>
          <w:tcPr>
            <w:tcW w:w="32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2" w:rsidRPr="00E82224" w:rsidRDefault="00DE2A52" w:rsidP="00C73BEF">
            <w:pPr>
              <w:pStyle w:val="affa"/>
              <w:jc w:val="center"/>
            </w:pPr>
            <w:r w:rsidRPr="00EA1764">
              <w:t xml:space="preserve">Стоимость работ по </w:t>
            </w:r>
            <w:r>
              <w:t>всем договорам, находящимся в исполнении, в рублях</w:t>
            </w:r>
          </w:p>
        </w:tc>
        <w:tc>
          <w:tcPr>
            <w:tcW w:w="34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2" w:rsidRPr="00E82224" w:rsidRDefault="00DE2A52" w:rsidP="00C73BEF">
            <w:pPr>
              <w:pStyle w:val="affa"/>
              <w:jc w:val="center"/>
            </w:pPr>
            <w:r w:rsidRPr="00EA1764">
              <w:t xml:space="preserve">Размер взноса в Компенсационный фонд </w:t>
            </w:r>
            <w:r w:rsidRPr="004D291C">
              <w:rPr>
                <w:szCs w:val="24"/>
              </w:rPr>
              <w:t>обеспечения договорных обязательств</w:t>
            </w:r>
            <w:r>
              <w:t>, в рублях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2" w:rsidRPr="00E82224" w:rsidRDefault="00DE2A52" w:rsidP="00C73BEF">
            <w:pPr>
              <w:pStyle w:val="affa"/>
              <w:jc w:val="center"/>
            </w:pPr>
            <w:r w:rsidRPr="00EA1764">
              <w:t>Необходимый уровень (отметить знаком «</w:t>
            </w:r>
            <w:r w:rsidRPr="00EA1764">
              <w:rPr>
                <w:lang w:val="en-US"/>
              </w:rPr>
              <w:t>V</w:t>
            </w:r>
            <w:r w:rsidRPr="00EA1764">
              <w:t>»)</w:t>
            </w:r>
          </w:p>
        </w:tc>
      </w:tr>
      <w:tr w:rsidR="00DE2A52" w:rsidRPr="00E82224" w:rsidTr="00C73BEF">
        <w:tc>
          <w:tcPr>
            <w:tcW w:w="1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2" w:rsidRPr="00AF5B2B" w:rsidRDefault="00DE2A52" w:rsidP="00C73BEF">
            <w:pPr>
              <w:pStyle w:val="affa"/>
            </w:pPr>
            <w:r w:rsidRPr="00AF5B2B">
              <w:t>Первый</w:t>
            </w:r>
          </w:p>
        </w:tc>
        <w:tc>
          <w:tcPr>
            <w:tcW w:w="32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2" w:rsidRPr="00B50DBB" w:rsidRDefault="00DE2A52" w:rsidP="004C601C">
            <w:pPr>
              <w:pStyle w:val="affa"/>
            </w:pPr>
            <w:r w:rsidRPr="00B50DBB">
              <w:t xml:space="preserve">не превышает </w:t>
            </w:r>
            <w:r w:rsidR="004C601C">
              <w:t>25</w:t>
            </w:r>
            <w:r w:rsidRPr="00B50DBB">
              <w:t xml:space="preserve"> миллионов</w:t>
            </w:r>
          </w:p>
        </w:tc>
        <w:tc>
          <w:tcPr>
            <w:tcW w:w="34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2" w:rsidRPr="00AF5B2B" w:rsidRDefault="004C601C" w:rsidP="00C73BEF">
            <w:pPr>
              <w:pStyle w:val="affa"/>
              <w:jc w:val="center"/>
            </w:pPr>
            <w:r>
              <w:t>150</w:t>
            </w:r>
            <w:r w:rsidR="00DE2A52">
              <w:t> </w:t>
            </w:r>
            <w:r w:rsidR="00DE2A52" w:rsidRPr="00AF5B2B">
              <w:t>000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2" w:rsidRPr="00EA1764" w:rsidRDefault="00DE2A52" w:rsidP="00C73BEF">
            <w:pPr>
              <w:pStyle w:val="affa"/>
              <w:jc w:val="center"/>
              <w:rPr>
                <w:bCs/>
                <w:szCs w:val="24"/>
              </w:rPr>
            </w:pPr>
          </w:p>
        </w:tc>
      </w:tr>
      <w:tr w:rsidR="00DE2A52" w:rsidRPr="00E82224" w:rsidTr="00C73BEF">
        <w:tc>
          <w:tcPr>
            <w:tcW w:w="1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2" w:rsidRPr="00AF5B2B" w:rsidRDefault="00DE2A52" w:rsidP="00C73BEF">
            <w:pPr>
              <w:pStyle w:val="affa"/>
            </w:pPr>
            <w:r w:rsidRPr="00AF5B2B">
              <w:t>Второй</w:t>
            </w:r>
          </w:p>
        </w:tc>
        <w:tc>
          <w:tcPr>
            <w:tcW w:w="32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2" w:rsidRPr="00B50DBB" w:rsidRDefault="00DE2A52" w:rsidP="004C601C">
            <w:pPr>
              <w:pStyle w:val="affa"/>
            </w:pPr>
            <w:r w:rsidRPr="00B50DBB">
              <w:t>не превышает 50 миллионов</w:t>
            </w:r>
          </w:p>
        </w:tc>
        <w:tc>
          <w:tcPr>
            <w:tcW w:w="34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2" w:rsidRPr="00AF5B2B" w:rsidRDefault="004C601C" w:rsidP="00C73BEF">
            <w:pPr>
              <w:pStyle w:val="affa"/>
              <w:jc w:val="center"/>
            </w:pPr>
            <w:r>
              <w:t>35</w:t>
            </w:r>
            <w:r w:rsidR="00DE2A52" w:rsidRPr="00AF5B2B">
              <w:t>0</w:t>
            </w:r>
            <w:r w:rsidR="00DE2A52">
              <w:t> </w:t>
            </w:r>
            <w:r w:rsidR="00DE2A52" w:rsidRPr="00AF5B2B">
              <w:t>000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2" w:rsidRPr="00EA1764" w:rsidRDefault="00DE2A52" w:rsidP="00C73BEF">
            <w:pPr>
              <w:pStyle w:val="affa"/>
              <w:jc w:val="center"/>
              <w:rPr>
                <w:bCs/>
                <w:szCs w:val="24"/>
              </w:rPr>
            </w:pPr>
          </w:p>
        </w:tc>
      </w:tr>
      <w:tr w:rsidR="00DE2A52" w:rsidRPr="00E82224" w:rsidTr="00C73BEF">
        <w:tc>
          <w:tcPr>
            <w:tcW w:w="1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2" w:rsidRPr="00AF5B2B" w:rsidRDefault="00DE2A52" w:rsidP="00C73BEF">
            <w:pPr>
              <w:pStyle w:val="affa"/>
            </w:pPr>
            <w:r w:rsidRPr="00AF5B2B">
              <w:t>Третий</w:t>
            </w:r>
          </w:p>
        </w:tc>
        <w:tc>
          <w:tcPr>
            <w:tcW w:w="32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2" w:rsidRPr="00B50DBB" w:rsidRDefault="004C601C" w:rsidP="004C601C">
            <w:pPr>
              <w:pStyle w:val="affa"/>
            </w:pPr>
            <w:r w:rsidRPr="00B50DBB">
              <w:t xml:space="preserve">не превышает </w:t>
            </w:r>
            <w:r>
              <w:t>30</w:t>
            </w:r>
            <w:r w:rsidRPr="00B50DBB">
              <w:t>0 миллионов</w:t>
            </w:r>
          </w:p>
        </w:tc>
        <w:tc>
          <w:tcPr>
            <w:tcW w:w="34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2" w:rsidRPr="00AF5B2B" w:rsidRDefault="004C601C" w:rsidP="00C73BEF">
            <w:pPr>
              <w:pStyle w:val="affa"/>
              <w:jc w:val="center"/>
            </w:pPr>
            <w:r>
              <w:t>2</w:t>
            </w:r>
            <w:r w:rsidR="00DE2A52">
              <w:t> </w:t>
            </w:r>
            <w:r w:rsidR="00DE2A52" w:rsidRPr="00AF5B2B">
              <w:t>500</w:t>
            </w:r>
            <w:r w:rsidR="00DE2A52">
              <w:t> </w:t>
            </w:r>
            <w:r w:rsidR="00DE2A52" w:rsidRPr="00AF5B2B">
              <w:t>000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2" w:rsidRPr="00EA1764" w:rsidRDefault="00DE2A52" w:rsidP="00C73BEF">
            <w:pPr>
              <w:pStyle w:val="affa"/>
              <w:jc w:val="center"/>
              <w:rPr>
                <w:bCs/>
                <w:szCs w:val="24"/>
              </w:rPr>
            </w:pPr>
          </w:p>
        </w:tc>
      </w:tr>
      <w:tr w:rsidR="00DE2A52" w:rsidRPr="00E82224" w:rsidTr="00C73BEF">
        <w:tc>
          <w:tcPr>
            <w:tcW w:w="1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2" w:rsidRPr="00AF5B2B" w:rsidRDefault="00DE2A52" w:rsidP="00C73BEF">
            <w:pPr>
              <w:pStyle w:val="affa"/>
            </w:pPr>
            <w:r w:rsidRPr="00AF5B2B">
              <w:t>Четвертый</w:t>
            </w:r>
          </w:p>
        </w:tc>
        <w:tc>
          <w:tcPr>
            <w:tcW w:w="32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2" w:rsidRPr="00B50DBB" w:rsidRDefault="004C601C" w:rsidP="00B50DBB">
            <w:pPr>
              <w:pStyle w:val="affa"/>
            </w:pPr>
            <w:r w:rsidRPr="00373E2A">
              <w:t>300 миллионов и более</w:t>
            </w:r>
          </w:p>
        </w:tc>
        <w:tc>
          <w:tcPr>
            <w:tcW w:w="34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2" w:rsidRPr="00AF5B2B" w:rsidRDefault="004C601C" w:rsidP="004C601C">
            <w:pPr>
              <w:pStyle w:val="affa"/>
              <w:jc w:val="center"/>
            </w:pPr>
            <w:r>
              <w:t>3</w:t>
            </w:r>
            <w:r w:rsidR="00DE2A52">
              <w:t> </w:t>
            </w:r>
            <w:r>
              <w:t>5</w:t>
            </w:r>
            <w:r w:rsidR="00DE2A52" w:rsidRPr="00AF5B2B">
              <w:t>00 000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2" w:rsidRPr="00EA1764" w:rsidRDefault="00DE2A52" w:rsidP="00C73BEF">
            <w:pPr>
              <w:pStyle w:val="affa"/>
              <w:jc w:val="center"/>
              <w:rPr>
                <w:bCs/>
                <w:szCs w:val="24"/>
              </w:rPr>
            </w:pPr>
          </w:p>
        </w:tc>
      </w:tr>
      <w:tr w:rsidR="00DE2A52" w:rsidRPr="00E82224" w:rsidTr="00C73BEF">
        <w:tc>
          <w:tcPr>
            <w:tcW w:w="1003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52" w:rsidRDefault="00DE2A52" w:rsidP="00C73BEF">
            <w:pPr>
              <w:pStyle w:val="affa"/>
            </w:pPr>
            <w:proofErr w:type="gramStart"/>
            <w:r>
              <w:t>Настоящим ознакомлен, что п</w:t>
            </w:r>
            <w:r w:rsidRPr="006128A5">
              <w:t xml:space="preserve">ревышение уровня ответственности по совокупному размеру обязательств, без дополнительного взноса в компенсационный фонд </w:t>
            </w:r>
            <w:r>
              <w:t>обеспечения договорных обязательств</w:t>
            </w:r>
            <w:r w:rsidRPr="006128A5">
              <w:t>, является нарушением действующего законодательства, что влечет прекращение права выполнять работы по таким договорам, согласно статье 55.8 Градостроительного кодекса РФ и освобождает Ассоциацию от субсидиарной ответственности за неисполнение или ненадлежащее исполнение догово</w:t>
            </w:r>
            <w:r>
              <w:t>рных обязательств такого члена.</w:t>
            </w:r>
            <w:proofErr w:type="gramEnd"/>
          </w:p>
          <w:p w:rsidR="00DE2A52" w:rsidRPr="003523DC" w:rsidRDefault="00DE2A52" w:rsidP="00D277CD">
            <w:pPr>
              <w:pStyle w:val="affa"/>
            </w:pPr>
            <w:proofErr w:type="gramStart"/>
            <w:r>
              <w:t>В</w:t>
            </w:r>
            <w:r w:rsidRPr="006128A5">
              <w:t xml:space="preserve"> случае превышения предельного размера обязательств, исходя из которого членом </w:t>
            </w:r>
            <w:r>
              <w:t xml:space="preserve">Ассоциации </w:t>
            </w:r>
            <w:r w:rsidRPr="006128A5">
              <w:t>был внесен взнос в компенсационных фонд обеспечения договорных обязательств, указанный член утрачивает право выполнения работ по всем договорам, заключенным с использованием конкурентных способов заключения таких договоров, на срок до увеличения размера взноса, внесенного таким членом в компенсационных фонд обеспечения договорных обязательств до уровня ответственности, соответствующего фактическому совокупному раз</w:t>
            </w:r>
            <w:r>
              <w:t>меру обязательств</w:t>
            </w:r>
            <w:proofErr w:type="gramEnd"/>
            <w:r>
              <w:t xml:space="preserve"> такого члена.</w:t>
            </w:r>
          </w:p>
        </w:tc>
      </w:tr>
      <w:tr w:rsidR="00DE2A52" w:rsidRPr="00E82224" w:rsidTr="00C73BEF">
        <w:tc>
          <w:tcPr>
            <w:tcW w:w="10036" w:type="dxa"/>
            <w:gridSpan w:val="48"/>
          </w:tcPr>
          <w:p w:rsidR="00DE2A52" w:rsidRPr="00E82224" w:rsidRDefault="00DE2A52" w:rsidP="00C73BEF">
            <w:pPr>
              <w:pStyle w:val="affffff5"/>
            </w:pPr>
          </w:p>
        </w:tc>
      </w:tr>
      <w:tr w:rsidR="00DE2A52" w:rsidRPr="00E82224" w:rsidTr="00C73BEF">
        <w:tc>
          <w:tcPr>
            <w:tcW w:w="10036" w:type="dxa"/>
            <w:gridSpan w:val="48"/>
          </w:tcPr>
          <w:p w:rsidR="00DE2A52" w:rsidRPr="00FA22EE" w:rsidRDefault="00DE2A52" w:rsidP="00C73BEF">
            <w:pPr>
              <w:pStyle w:val="affa"/>
            </w:pPr>
            <w:r w:rsidRPr="00FA22EE">
              <w:t>Достоверность сведений в заявлении и представленных документах подтверждаю.</w:t>
            </w:r>
          </w:p>
          <w:p w:rsidR="00DE2A52" w:rsidRPr="00FA22EE" w:rsidRDefault="00DE2A52" w:rsidP="00C73BEF">
            <w:pPr>
              <w:pStyle w:val="affa"/>
            </w:pPr>
            <w:r w:rsidRPr="00FA22EE">
              <w:t>Настоящим подтверждаю, что ознакомлен</w:t>
            </w:r>
            <w:r>
              <w:t xml:space="preserve"> </w:t>
            </w:r>
            <w:r w:rsidRPr="00FA22EE">
              <w:t>с уставом, внутренними</w:t>
            </w:r>
            <w:r>
              <w:t xml:space="preserve"> </w:t>
            </w:r>
            <w:r w:rsidRPr="00FA22EE">
              <w:t>документами и условиями членства</w:t>
            </w:r>
            <w:r>
              <w:t xml:space="preserve"> </w:t>
            </w:r>
            <w:r w:rsidRPr="00FA22EE">
              <w:t>Ассоциации,</w:t>
            </w:r>
            <w:r>
              <w:t xml:space="preserve"> </w:t>
            </w:r>
            <w:r w:rsidRPr="00FA22EE">
              <w:t>и обязуюсь следовать интересам Ассоциации, выполнять требования вышеназванных документов, нести обязательства, предусмотренные Уставом Ассоциации и его внутренними документами.</w:t>
            </w:r>
          </w:p>
          <w:p w:rsidR="00DE2A52" w:rsidRPr="00FA22EE" w:rsidRDefault="00DE2A52" w:rsidP="00C73BEF">
            <w:pPr>
              <w:pStyle w:val="affa"/>
            </w:pPr>
            <w:r w:rsidRPr="00FA22EE">
              <w:t>Оплату взноса в компенсационные</w:t>
            </w:r>
            <w:r>
              <w:t xml:space="preserve"> </w:t>
            </w:r>
            <w:r w:rsidRPr="00FA22EE">
              <w:t>фонды Ассоциации, вступительного, целевого и</w:t>
            </w:r>
            <w:r>
              <w:t xml:space="preserve"> </w:t>
            </w:r>
            <w:r w:rsidRPr="00FA22EE">
              <w:t>членских взносов</w:t>
            </w:r>
            <w:r>
              <w:t xml:space="preserve"> </w:t>
            </w:r>
            <w:r w:rsidRPr="00FA22EE">
              <w:t>гарантирую.</w:t>
            </w:r>
          </w:p>
          <w:p w:rsidR="00DE2A52" w:rsidRPr="00E82224" w:rsidRDefault="00DE2A52" w:rsidP="00C73BEF">
            <w:pPr>
              <w:pStyle w:val="affa"/>
            </w:pPr>
            <w:r w:rsidRPr="00FA22EE">
              <w:t>Обязуюсь уведомлять Ассоциацию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Ассоциации, в течение трех рабочих дней со дня, следующего за днем наступления таких событий.</w:t>
            </w:r>
          </w:p>
        </w:tc>
      </w:tr>
      <w:tr w:rsidR="00DE2A52" w:rsidRPr="00E82224" w:rsidTr="00C73BEF">
        <w:tc>
          <w:tcPr>
            <w:tcW w:w="10036" w:type="dxa"/>
            <w:gridSpan w:val="48"/>
          </w:tcPr>
          <w:p w:rsidR="00DE2A52" w:rsidRPr="00E82224" w:rsidRDefault="00DE2A52" w:rsidP="00C73BEF">
            <w:pPr>
              <w:pStyle w:val="affa"/>
            </w:pPr>
          </w:p>
        </w:tc>
      </w:tr>
      <w:tr w:rsidR="00DE2A52" w:rsidRPr="00E82224" w:rsidTr="00C73BEF">
        <w:tc>
          <w:tcPr>
            <w:tcW w:w="3874" w:type="dxa"/>
            <w:gridSpan w:val="20"/>
          </w:tcPr>
          <w:p w:rsidR="00DE2A52" w:rsidRPr="00E82224" w:rsidRDefault="00DE2A52" w:rsidP="00C73BEF">
            <w:pPr>
              <w:pStyle w:val="affa"/>
            </w:pPr>
            <w:r>
              <w:t xml:space="preserve">Приложение: копии документов </w:t>
            </w:r>
            <w:proofErr w:type="gramStart"/>
            <w:r>
              <w:t>на</w:t>
            </w:r>
            <w:proofErr w:type="gramEnd"/>
          </w:p>
        </w:tc>
        <w:tc>
          <w:tcPr>
            <w:tcW w:w="569" w:type="dxa"/>
            <w:gridSpan w:val="4"/>
            <w:tcBorders>
              <w:bottom w:val="single" w:sz="4" w:space="0" w:color="auto"/>
            </w:tcBorders>
          </w:tcPr>
          <w:p w:rsidR="00DE2A52" w:rsidRPr="00E82224" w:rsidRDefault="00DE2A52" w:rsidP="00C73BEF">
            <w:pPr>
              <w:pStyle w:val="affa"/>
            </w:pPr>
          </w:p>
        </w:tc>
        <w:tc>
          <w:tcPr>
            <w:tcW w:w="5593" w:type="dxa"/>
            <w:gridSpan w:val="24"/>
          </w:tcPr>
          <w:p w:rsidR="00DE2A52" w:rsidRPr="00E82224" w:rsidRDefault="00DE2A52" w:rsidP="00C73BEF">
            <w:pPr>
              <w:pStyle w:val="affa"/>
            </w:pPr>
            <w:proofErr w:type="gramStart"/>
            <w:r>
              <w:t>листах</w:t>
            </w:r>
            <w:proofErr w:type="gramEnd"/>
            <w:r>
              <w:t>.</w:t>
            </w:r>
          </w:p>
        </w:tc>
      </w:tr>
      <w:tr w:rsidR="00DE2A52" w:rsidRPr="00E82224" w:rsidTr="00C73BEF">
        <w:tc>
          <w:tcPr>
            <w:tcW w:w="10036" w:type="dxa"/>
            <w:gridSpan w:val="48"/>
          </w:tcPr>
          <w:p w:rsidR="00DE2A52" w:rsidRPr="00E82224" w:rsidRDefault="00DE2A52" w:rsidP="00C73BEF">
            <w:pPr>
              <w:pStyle w:val="affa"/>
            </w:pPr>
          </w:p>
        </w:tc>
      </w:tr>
      <w:tr w:rsidR="00DE2A52" w:rsidRPr="00E82224" w:rsidTr="00C73BEF">
        <w:tc>
          <w:tcPr>
            <w:tcW w:w="3730" w:type="dxa"/>
            <w:gridSpan w:val="19"/>
            <w:tcBorders>
              <w:bottom w:val="single" w:sz="4" w:space="0" w:color="auto"/>
            </w:tcBorders>
          </w:tcPr>
          <w:p w:rsidR="00DE2A52" w:rsidRPr="00E82224" w:rsidRDefault="00DE2A52" w:rsidP="00C73BEF">
            <w:pPr>
              <w:pStyle w:val="affa"/>
            </w:pPr>
          </w:p>
        </w:tc>
        <w:tc>
          <w:tcPr>
            <w:tcW w:w="144" w:type="dxa"/>
          </w:tcPr>
          <w:p w:rsidR="00DE2A52" w:rsidRPr="00E82224" w:rsidRDefault="00DE2A52" w:rsidP="00C73BEF">
            <w:pPr>
              <w:pStyle w:val="affa"/>
            </w:pPr>
          </w:p>
        </w:tc>
        <w:tc>
          <w:tcPr>
            <w:tcW w:w="2839" w:type="dxa"/>
            <w:gridSpan w:val="18"/>
            <w:tcBorders>
              <w:bottom w:val="single" w:sz="4" w:space="0" w:color="auto"/>
            </w:tcBorders>
          </w:tcPr>
          <w:p w:rsidR="00DE2A52" w:rsidRPr="00E82224" w:rsidRDefault="00DE2A52" w:rsidP="00C73BEF">
            <w:pPr>
              <w:pStyle w:val="affa"/>
            </w:pPr>
          </w:p>
        </w:tc>
        <w:tc>
          <w:tcPr>
            <w:tcW w:w="141" w:type="dxa"/>
            <w:gridSpan w:val="2"/>
          </w:tcPr>
          <w:p w:rsidR="00DE2A52" w:rsidRPr="00E82224" w:rsidRDefault="00DE2A52" w:rsidP="00C73BEF">
            <w:pPr>
              <w:pStyle w:val="affa"/>
            </w:pPr>
          </w:p>
        </w:tc>
        <w:tc>
          <w:tcPr>
            <w:tcW w:w="3182" w:type="dxa"/>
            <w:gridSpan w:val="8"/>
            <w:tcBorders>
              <w:bottom w:val="single" w:sz="4" w:space="0" w:color="auto"/>
            </w:tcBorders>
          </w:tcPr>
          <w:p w:rsidR="00DE2A52" w:rsidRPr="00E82224" w:rsidRDefault="00DE2A52" w:rsidP="00C73BEF">
            <w:pPr>
              <w:pStyle w:val="affa"/>
            </w:pPr>
          </w:p>
        </w:tc>
      </w:tr>
      <w:tr w:rsidR="00DE2A52" w:rsidRPr="004D70E7" w:rsidTr="00C73BEF">
        <w:tc>
          <w:tcPr>
            <w:tcW w:w="3730" w:type="dxa"/>
            <w:gridSpan w:val="19"/>
            <w:tcBorders>
              <w:top w:val="single" w:sz="4" w:space="0" w:color="auto"/>
            </w:tcBorders>
          </w:tcPr>
          <w:p w:rsidR="00DE2A52" w:rsidRPr="00E82224" w:rsidRDefault="00DE2A52" w:rsidP="00C73BEF">
            <w:pPr>
              <w:pStyle w:val="affffff5"/>
            </w:pPr>
            <w:r w:rsidRPr="00B1730D">
              <w:t>(должность)</w:t>
            </w:r>
          </w:p>
        </w:tc>
        <w:tc>
          <w:tcPr>
            <w:tcW w:w="144" w:type="dxa"/>
          </w:tcPr>
          <w:p w:rsidR="00DE2A52" w:rsidRPr="00E82224" w:rsidRDefault="00DE2A52" w:rsidP="00C73BEF">
            <w:pPr>
              <w:pStyle w:val="affffff5"/>
            </w:pPr>
          </w:p>
        </w:tc>
        <w:tc>
          <w:tcPr>
            <w:tcW w:w="2839" w:type="dxa"/>
            <w:gridSpan w:val="18"/>
          </w:tcPr>
          <w:p w:rsidR="00DE2A52" w:rsidRPr="00E82224" w:rsidRDefault="00DE2A52" w:rsidP="00C73BEF">
            <w:pPr>
              <w:pStyle w:val="affffff5"/>
            </w:pPr>
            <w:r w:rsidRPr="00B1730D">
              <w:t>(подпись)</w:t>
            </w:r>
          </w:p>
        </w:tc>
        <w:tc>
          <w:tcPr>
            <w:tcW w:w="141" w:type="dxa"/>
            <w:gridSpan w:val="2"/>
          </w:tcPr>
          <w:p w:rsidR="00DE2A52" w:rsidRPr="00E82224" w:rsidRDefault="00DE2A52" w:rsidP="00C73BEF">
            <w:pPr>
              <w:pStyle w:val="affffff5"/>
            </w:pPr>
          </w:p>
        </w:tc>
        <w:tc>
          <w:tcPr>
            <w:tcW w:w="3182" w:type="dxa"/>
            <w:gridSpan w:val="8"/>
          </w:tcPr>
          <w:p w:rsidR="00DE2A52" w:rsidRPr="00E82224" w:rsidRDefault="00DE2A52" w:rsidP="00C73BEF">
            <w:pPr>
              <w:pStyle w:val="affffff5"/>
            </w:pPr>
            <w:r w:rsidRPr="00B1730D">
              <w:t>(фамилия и инициалы)</w:t>
            </w:r>
          </w:p>
        </w:tc>
      </w:tr>
      <w:tr w:rsidR="00DE2A52" w:rsidRPr="00E82224" w:rsidTr="00C73BEF">
        <w:tc>
          <w:tcPr>
            <w:tcW w:w="10036" w:type="dxa"/>
            <w:gridSpan w:val="48"/>
          </w:tcPr>
          <w:p w:rsidR="00DE2A52" w:rsidRPr="00E82224" w:rsidRDefault="00DE2A52" w:rsidP="00C73BEF">
            <w:pPr>
              <w:pStyle w:val="affa"/>
            </w:pPr>
            <w:r>
              <w:t>М.П.</w:t>
            </w:r>
          </w:p>
        </w:tc>
      </w:tr>
    </w:tbl>
    <w:p w:rsidR="006525F2" w:rsidRDefault="006525F2" w:rsidP="00DE2A52">
      <w:pPr>
        <w:jc w:val="right"/>
      </w:pPr>
    </w:p>
    <w:p w:rsidR="00425404" w:rsidRDefault="00425404" w:rsidP="00DE2A52">
      <w:pPr>
        <w:jc w:val="right"/>
      </w:pPr>
    </w:p>
    <w:p w:rsidR="00425404" w:rsidRPr="00E156AE" w:rsidRDefault="00E156AE" w:rsidP="00E156AE">
      <w:pPr>
        <w:pStyle w:val="a1"/>
      </w:pPr>
      <w:r>
        <w:lastRenderedPageBreak/>
        <w:br/>
      </w:r>
      <w:bookmarkStart w:id="14" w:name="_Ref8542420"/>
      <w:r>
        <w:t>С</w:t>
      </w:r>
      <w:r w:rsidR="00425404" w:rsidRPr="00E156AE">
        <w:t>остав и количество имущества,</w:t>
      </w:r>
      <w:r>
        <w:t xml:space="preserve"> </w:t>
      </w:r>
      <w:r w:rsidR="00425404" w:rsidRPr="00E156AE">
        <w:t xml:space="preserve">необходимого для </w:t>
      </w:r>
      <w:r w:rsidR="00AC320E" w:rsidRPr="00E156AE">
        <w:t>подготовки проектной документации</w:t>
      </w:r>
      <w:r w:rsidR="00425404" w:rsidRPr="00E156AE">
        <w:t xml:space="preserve"> особо опасных, технически сложных и уникальных объектов, объектов использования атомной энергии</w:t>
      </w:r>
      <w:bookmarkEnd w:id="14"/>
    </w:p>
    <w:p w:rsidR="006035FA" w:rsidRPr="00425404" w:rsidRDefault="006035FA" w:rsidP="00E156AE"/>
    <w:p w:rsidR="00425404" w:rsidRPr="00425404" w:rsidRDefault="00425404" w:rsidP="00E156AE">
      <w:pPr>
        <w:rPr>
          <w:sz w:val="24"/>
          <w:szCs w:val="24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817"/>
        <w:gridCol w:w="5941"/>
        <w:gridCol w:w="3380"/>
      </w:tblGrid>
      <w:tr w:rsidR="00425404" w:rsidTr="00E156AE">
        <w:tc>
          <w:tcPr>
            <w:tcW w:w="817" w:type="dxa"/>
            <w:vAlign w:val="center"/>
          </w:tcPr>
          <w:p w:rsidR="00E156AE" w:rsidRDefault="00425404" w:rsidP="00E156AE">
            <w:pPr>
              <w:pStyle w:val="affc"/>
            </w:pPr>
            <w:r w:rsidRPr="00425404">
              <w:t>№</w:t>
            </w:r>
          </w:p>
          <w:p w:rsidR="00425404" w:rsidRDefault="00E156AE" w:rsidP="00E156AE">
            <w:pPr>
              <w:pStyle w:val="affc"/>
            </w:pP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41" w:type="dxa"/>
            <w:vAlign w:val="center"/>
          </w:tcPr>
          <w:p w:rsidR="00425404" w:rsidRDefault="00425404" w:rsidP="00E156AE">
            <w:pPr>
              <w:pStyle w:val="affc"/>
            </w:pPr>
            <w:r w:rsidRPr="00425404">
              <w:t>Состав имущества</w:t>
            </w:r>
          </w:p>
        </w:tc>
        <w:tc>
          <w:tcPr>
            <w:tcW w:w="3380" w:type="dxa"/>
            <w:vAlign w:val="center"/>
          </w:tcPr>
          <w:p w:rsidR="00425404" w:rsidRDefault="00425404" w:rsidP="00E156AE">
            <w:pPr>
              <w:pStyle w:val="affc"/>
            </w:pPr>
            <w:r w:rsidRPr="00425404">
              <w:t>Количество</w:t>
            </w:r>
          </w:p>
        </w:tc>
      </w:tr>
      <w:tr w:rsidR="00E156AE" w:rsidTr="00E156AE">
        <w:tc>
          <w:tcPr>
            <w:tcW w:w="817" w:type="dxa"/>
            <w:vAlign w:val="center"/>
          </w:tcPr>
          <w:p w:rsidR="00E156AE" w:rsidRPr="00425404" w:rsidRDefault="00E156AE" w:rsidP="00E156AE">
            <w:pPr>
              <w:pStyle w:val="affa"/>
            </w:pPr>
            <w:r>
              <w:t>1</w:t>
            </w:r>
          </w:p>
        </w:tc>
        <w:tc>
          <w:tcPr>
            <w:tcW w:w="5941" w:type="dxa"/>
            <w:vAlign w:val="center"/>
          </w:tcPr>
          <w:p w:rsidR="00E156AE" w:rsidRPr="00425404" w:rsidRDefault="00E156AE" w:rsidP="00E156AE">
            <w:pPr>
              <w:pStyle w:val="affa"/>
            </w:pPr>
            <w:r w:rsidRPr="00425404">
              <w:rPr>
                <w:szCs w:val="24"/>
              </w:rPr>
              <w:t>Офисные, административные и иные помещения</w:t>
            </w:r>
          </w:p>
        </w:tc>
        <w:tc>
          <w:tcPr>
            <w:tcW w:w="3380" w:type="dxa"/>
            <w:vAlign w:val="center"/>
          </w:tcPr>
          <w:p w:rsidR="00E156AE" w:rsidRPr="00425404" w:rsidRDefault="00E156AE" w:rsidP="00E156AE">
            <w:pPr>
              <w:pStyle w:val="affa"/>
            </w:pPr>
            <w:r w:rsidRPr="00425404">
              <w:rPr>
                <w:szCs w:val="24"/>
              </w:rPr>
              <w:t>Не менее 1 единицы</w:t>
            </w:r>
          </w:p>
        </w:tc>
      </w:tr>
      <w:tr w:rsidR="00E156AE" w:rsidTr="00E156AE">
        <w:tc>
          <w:tcPr>
            <w:tcW w:w="817" w:type="dxa"/>
            <w:vAlign w:val="center"/>
          </w:tcPr>
          <w:p w:rsidR="00E156AE" w:rsidRDefault="00E156AE" w:rsidP="00E156AE">
            <w:pPr>
              <w:pStyle w:val="affa"/>
            </w:pPr>
            <w:r>
              <w:t>2</w:t>
            </w:r>
          </w:p>
        </w:tc>
        <w:tc>
          <w:tcPr>
            <w:tcW w:w="5941" w:type="dxa"/>
            <w:vAlign w:val="center"/>
          </w:tcPr>
          <w:p w:rsidR="00E156AE" w:rsidRPr="00425404" w:rsidRDefault="00E156AE" w:rsidP="00E156AE">
            <w:pPr>
              <w:pStyle w:val="affa"/>
              <w:rPr>
                <w:szCs w:val="24"/>
              </w:rPr>
            </w:pPr>
            <w:r>
              <w:t>Электронно-вычислительные средства</w:t>
            </w:r>
          </w:p>
        </w:tc>
        <w:tc>
          <w:tcPr>
            <w:tcW w:w="3380" w:type="dxa"/>
            <w:vAlign w:val="center"/>
          </w:tcPr>
          <w:p w:rsidR="00E156AE" w:rsidRPr="00425404" w:rsidRDefault="00E156AE" w:rsidP="00E156AE">
            <w:pPr>
              <w:pStyle w:val="affa"/>
              <w:rPr>
                <w:szCs w:val="24"/>
              </w:rPr>
            </w:pPr>
            <w:r w:rsidRPr="00425404">
              <w:rPr>
                <w:szCs w:val="24"/>
              </w:rPr>
              <w:t xml:space="preserve">Не менее </w:t>
            </w:r>
            <w:r>
              <w:rPr>
                <w:szCs w:val="24"/>
              </w:rPr>
              <w:t>2</w:t>
            </w:r>
            <w:r w:rsidRPr="00425404">
              <w:rPr>
                <w:szCs w:val="24"/>
              </w:rPr>
              <w:t xml:space="preserve"> единиц</w:t>
            </w:r>
          </w:p>
        </w:tc>
      </w:tr>
      <w:tr w:rsidR="00E156AE" w:rsidTr="00E156AE">
        <w:tc>
          <w:tcPr>
            <w:tcW w:w="817" w:type="dxa"/>
            <w:vAlign w:val="center"/>
          </w:tcPr>
          <w:p w:rsidR="00E156AE" w:rsidRDefault="00E156AE" w:rsidP="00E156AE">
            <w:pPr>
              <w:pStyle w:val="affa"/>
            </w:pPr>
            <w:r>
              <w:t>3</w:t>
            </w:r>
          </w:p>
        </w:tc>
        <w:tc>
          <w:tcPr>
            <w:tcW w:w="5941" w:type="dxa"/>
            <w:vAlign w:val="center"/>
          </w:tcPr>
          <w:p w:rsidR="00E156AE" w:rsidRDefault="00E156AE" w:rsidP="00E156AE">
            <w:pPr>
              <w:pStyle w:val="affa"/>
            </w:pPr>
            <w:r>
              <w:t>Принтер</w:t>
            </w:r>
          </w:p>
        </w:tc>
        <w:tc>
          <w:tcPr>
            <w:tcW w:w="3380" w:type="dxa"/>
            <w:vAlign w:val="center"/>
          </w:tcPr>
          <w:p w:rsidR="00E156AE" w:rsidRPr="00425404" w:rsidRDefault="00E156AE" w:rsidP="00E156AE">
            <w:pPr>
              <w:pStyle w:val="affa"/>
              <w:rPr>
                <w:szCs w:val="24"/>
              </w:rPr>
            </w:pPr>
            <w:r w:rsidRPr="00425404">
              <w:rPr>
                <w:szCs w:val="24"/>
              </w:rPr>
              <w:t xml:space="preserve">Не менее </w:t>
            </w:r>
            <w:r>
              <w:rPr>
                <w:szCs w:val="24"/>
              </w:rPr>
              <w:t>2</w:t>
            </w:r>
            <w:r w:rsidRPr="00425404">
              <w:rPr>
                <w:szCs w:val="24"/>
              </w:rPr>
              <w:t xml:space="preserve"> единиц</w:t>
            </w:r>
          </w:p>
        </w:tc>
      </w:tr>
      <w:tr w:rsidR="00E156AE" w:rsidRPr="00E156AE" w:rsidTr="00E156AE">
        <w:tc>
          <w:tcPr>
            <w:tcW w:w="817" w:type="dxa"/>
            <w:vAlign w:val="center"/>
          </w:tcPr>
          <w:p w:rsidR="00E156AE" w:rsidRDefault="00E156AE" w:rsidP="00E156AE">
            <w:pPr>
              <w:pStyle w:val="affa"/>
            </w:pPr>
            <w:r>
              <w:t>4</w:t>
            </w:r>
          </w:p>
        </w:tc>
        <w:tc>
          <w:tcPr>
            <w:tcW w:w="5941" w:type="dxa"/>
            <w:vAlign w:val="center"/>
          </w:tcPr>
          <w:p w:rsidR="00E156AE" w:rsidRDefault="00E156AE" w:rsidP="00E156AE">
            <w:pPr>
              <w:pStyle w:val="affa"/>
            </w:pPr>
            <w:r w:rsidRPr="00E156AE">
              <w:t>Устройство для автоматического вычерчивания (графопостроитель, плоттер)</w:t>
            </w:r>
          </w:p>
        </w:tc>
        <w:tc>
          <w:tcPr>
            <w:tcW w:w="3380" w:type="dxa"/>
            <w:vAlign w:val="center"/>
          </w:tcPr>
          <w:p w:rsidR="00E156AE" w:rsidRPr="00E156AE" w:rsidRDefault="00E156AE" w:rsidP="00E156AE">
            <w:pPr>
              <w:pStyle w:val="affa"/>
            </w:pPr>
            <w:r w:rsidRPr="00425404">
              <w:rPr>
                <w:szCs w:val="24"/>
              </w:rPr>
              <w:t>Не менее 1 единицы</w:t>
            </w:r>
          </w:p>
        </w:tc>
      </w:tr>
      <w:tr w:rsidR="00E156AE" w:rsidTr="0022536B">
        <w:tc>
          <w:tcPr>
            <w:tcW w:w="817" w:type="dxa"/>
            <w:vAlign w:val="center"/>
          </w:tcPr>
          <w:p w:rsidR="00E156AE" w:rsidRDefault="00E156AE" w:rsidP="0022536B">
            <w:pPr>
              <w:pStyle w:val="affa"/>
            </w:pPr>
            <w:r>
              <w:t>5</w:t>
            </w:r>
          </w:p>
        </w:tc>
        <w:tc>
          <w:tcPr>
            <w:tcW w:w="5941" w:type="dxa"/>
            <w:vAlign w:val="center"/>
          </w:tcPr>
          <w:p w:rsidR="00E156AE" w:rsidRDefault="00E156AE" w:rsidP="0022536B">
            <w:pPr>
              <w:pStyle w:val="affa"/>
            </w:pPr>
            <w:r>
              <w:t>Лицензионное программное обеспечение</w:t>
            </w:r>
          </w:p>
        </w:tc>
        <w:tc>
          <w:tcPr>
            <w:tcW w:w="3380" w:type="dxa"/>
            <w:vAlign w:val="center"/>
          </w:tcPr>
          <w:p w:rsidR="00E156AE" w:rsidRPr="00425404" w:rsidRDefault="00E156AE" w:rsidP="0022536B">
            <w:pPr>
              <w:pStyle w:val="affa"/>
              <w:rPr>
                <w:szCs w:val="24"/>
              </w:rPr>
            </w:pPr>
            <w:r w:rsidRPr="00425404">
              <w:rPr>
                <w:szCs w:val="24"/>
              </w:rPr>
              <w:t>Не менее 1 единицы</w:t>
            </w:r>
          </w:p>
        </w:tc>
      </w:tr>
    </w:tbl>
    <w:p w:rsidR="00425404" w:rsidRPr="00425404" w:rsidRDefault="00425404" w:rsidP="00E156AE">
      <w:pPr>
        <w:autoSpaceDE w:val="0"/>
        <w:autoSpaceDN w:val="0"/>
        <w:adjustRightInd w:val="0"/>
      </w:pPr>
    </w:p>
    <w:sectPr w:rsidR="00425404" w:rsidRPr="00425404" w:rsidSect="0079425B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851" w:bottom="1134" w:left="1134" w:header="567" w:footer="567" w:gutter="0"/>
      <w:pgNumType w:start="1"/>
      <w:cols w:space="720" w:equalWidth="0">
        <w:col w:w="9922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DD3" w:rsidRDefault="00536DD3">
      <w:r>
        <w:separator/>
      </w:r>
    </w:p>
  </w:endnote>
  <w:endnote w:type="continuationSeparator" w:id="0">
    <w:p w:rsidR="00536DD3" w:rsidRDefault="0053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DD3" w:rsidRDefault="00536DD3" w:rsidP="00917B21">
    <w:pPr>
      <w:pStyle w:val="aa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536DD3" w:rsidRDefault="00536DD3" w:rsidP="00917B21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DD3" w:rsidRDefault="00536DD3" w:rsidP="00917B21">
    <w:pPr>
      <w:pStyle w:val="aa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32AFC">
      <w:rPr>
        <w:rStyle w:val="ab"/>
        <w:noProof/>
      </w:rPr>
      <w:t>17</w:t>
    </w:r>
    <w:r>
      <w:rPr>
        <w:rStyle w:val="ab"/>
      </w:rPr>
      <w:fldChar w:fldCharType="end"/>
    </w:r>
  </w:p>
  <w:p w:rsidR="00536DD3" w:rsidRDefault="00536DD3" w:rsidP="00917B21">
    <w:pPr>
      <w:pStyle w:val="a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DD3" w:rsidRDefault="00536DD3">
      <w:r>
        <w:separator/>
      </w:r>
    </w:p>
  </w:footnote>
  <w:footnote w:type="continuationSeparator" w:id="0">
    <w:p w:rsidR="00536DD3" w:rsidRDefault="00536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DD3" w:rsidRDefault="00536DD3" w:rsidP="00917B21">
    <w:pPr>
      <w:pStyle w:val="ac"/>
    </w:pPr>
    <w:proofErr w:type="gramStart"/>
    <w:r>
      <w:rPr>
        <w:sz w:val="24"/>
        <w:szCs w:val="24"/>
      </w:rPr>
      <w:t>П</w:t>
    </w:r>
    <w:proofErr w:type="gramEnd"/>
    <w:r>
      <w:rPr>
        <w:sz w:val="24"/>
        <w:szCs w:val="24"/>
      </w:rPr>
      <w:t xml:space="preserve"> </w:t>
    </w:r>
    <w:r w:rsidRPr="00144FAD">
      <w:rPr>
        <w:sz w:val="24"/>
        <w:szCs w:val="24"/>
      </w:rPr>
      <w:t>СУОТиПБ-НЛМК-200</w:t>
    </w:r>
    <w:r>
      <w:rPr>
        <w:sz w:val="24"/>
        <w:szCs w:val="24"/>
      </w:rPr>
      <w:t>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DD3" w:rsidRPr="00144FAD" w:rsidRDefault="00536DD3" w:rsidP="00917B21">
    <w:pPr>
      <w:pStyle w:val="ac"/>
      <w:tabs>
        <w:tab w:val="right" w:pos="9356"/>
      </w:tabs>
      <w:rPr>
        <w:smallCaps/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C46E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8"/>
    <w:multiLevelType w:val="singleLevel"/>
    <w:tmpl w:val="32E4B00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FB"/>
    <w:multiLevelType w:val="multilevel"/>
    <w:tmpl w:val="F6D869CE"/>
    <w:lvl w:ilvl="0">
      <w:start w:val="1"/>
      <w:numFmt w:val="decimal"/>
      <w:pStyle w:val="1"/>
      <w:lvlText w:val="%1"/>
      <w:lvlJc w:val="left"/>
      <w:pPr>
        <w:tabs>
          <w:tab w:val="num" w:pos="1049"/>
        </w:tabs>
        <w:ind w:left="1049" w:hanging="34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31"/>
        </w:tabs>
        <w:ind w:left="284" w:firstLine="709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560"/>
        </w:tabs>
        <w:ind w:left="-141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29"/>
        </w:tabs>
        <w:ind w:left="3569" w:hanging="7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29"/>
        </w:tabs>
        <w:ind w:left="4277" w:hanging="708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29"/>
        </w:tabs>
        <w:ind w:left="4985" w:hanging="708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29"/>
        </w:tabs>
        <w:ind w:left="5693" w:hanging="708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29"/>
        </w:tabs>
        <w:ind w:left="6401" w:hanging="708"/>
      </w:pPr>
      <w:rPr>
        <w:rFonts w:hint="default"/>
      </w:rPr>
    </w:lvl>
  </w:abstractNum>
  <w:abstractNum w:abstractNumId="3">
    <w:nsid w:val="109F6059"/>
    <w:multiLevelType w:val="multilevel"/>
    <w:tmpl w:val="C1DA5798"/>
    <w:lvl w:ilvl="0">
      <w:start w:val="1"/>
      <w:numFmt w:val="decimal"/>
      <w:pStyle w:val="20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0"/>
      <w:isLgl/>
      <w:suff w:val="space"/>
      <w:lvlText w:val="%1.%2."/>
      <w:lvlJc w:val="left"/>
      <w:pPr>
        <w:ind w:left="371" w:firstLine="709"/>
      </w:pPr>
      <w:rPr>
        <w:rFonts w:hint="default"/>
      </w:rPr>
    </w:lvl>
    <w:lvl w:ilvl="2">
      <w:start w:val="1"/>
      <w:numFmt w:val="decimal"/>
      <w:pStyle w:val="40"/>
      <w:isLgl/>
      <w:lvlText w:val="%1.%2.%3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pStyle w:val="40"/>
      <w:isLgl/>
      <w:lvlText w:val="%1.%2.%3.%4.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198B2CAF"/>
    <w:multiLevelType w:val="hybridMultilevel"/>
    <w:tmpl w:val="FD96F466"/>
    <w:lvl w:ilvl="0" w:tplc="18A01ECE">
      <w:start w:val="1"/>
      <w:numFmt w:val="russianLower"/>
      <w:pStyle w:val="a0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5">
    <w:nsid w:val="2217002F"/>
    <w:multiLevelType w:val="hybridMultilevel"/>
    <w:tmpl w:val="85849464"/>
    <w:lvl w:ilvl="0" w:tplc="A54AA36A">
      <w:start w:val="1"/>
      <w:numFmt w:val="russianUpper"/>
      <w:pStyle w:val="a1"/>
      <w:lvlText w:val="Приложение %1"/>
      <w:lvlJc w:val="center"/>
      <w:pPr>
        <w:tabs>
          <w:tab w:val="num" w:pos="1134"/>
        </w:tabs>
        <w:ind w:left="0" w:firstLine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129684">
      <w:start w:val="1"/>
      <w:numFmt w:val="decimal"/>
      <w:pStyle w:val="a2"/>
      <w:lvlText w:val="[%2]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2" w:tplc="A6BE404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D4555E"/>
    <w:multiLevelType w:val="singleLevel"/>
    <w:tmpl w:val="8FF42050"/>
    <w:lvl w:ilvl="0">
      <w:start w:val="1"/>
      <w:numFmt w:val="bullet"/>
      <w:pStyle w:val="2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8B82532"/>
    <w:multiLevelType w:val="singleLevel"/>
    <w:tmpl w:val="3F6097C2"/>
    <w:lvl w:ilvl="0">
      <w:start w:val="1"/>
      <w:numFmt w:val="bullet"/>
      <w:pStyle w:val="a3"/>
      <w:lvlText w:val=""/>
      <w:lvlJc w:val="left"/>
      <w:pPr>
        <w:tabs>
          <w:tab w:val="num" w:pos="992"/>
        </w:tabs>
        <w:ind w:left="0" w:firstLine="709"/>
      </w:pPr>
      <w:rPr>
        <w:rFonts w:ascii="Symbol" w:hAnsi="Symbol" w:hint="default"/>
        <w:sz w:val="32"/>
      </w:rPr>
    </w:lvl>
  </w:abstractNum>
  <w:abstractNum w:abstractNumId="8">
    <w:nsid w:val="4C510602"/>
    <w:multiLevelType w:val="singleLevel"/>
    <w:tmpl w:val="F1444738"/>
    <w:lvl w:ilvl="0">
      <w:start w:val="1"/>
      <w:numFmt w:val="bullet"/>
      <w:pStyle w:val="50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9">
    <w:nsid w:val="62983140"/>
    <w:multiLevelType w:val="singleLevel"/>
    <w:tmpl w:val="14F66532"/>
    <w:lvl w:ilvl="0">
      <w:start w:val="1"/>
      <w:numFmt w:val="bullet"/>
      <w:lvlText w:val=""/>
      <w:lvlJc w:val="left"/>
      <w:pPr>
        <w:tabs>
          <w:tab w:val="num" w:pos="1154"/>
        </w:tabs>
        <w:ind w:left="0" w:firstLine="794"/>
      </w:pPr>
      <w:rPr>
        <w:rFonts w:ascii="Symbol" w:hAnsi="Symbol" w:hint="default"/>
      </w:rPr>
    </w:lvl>
  </w:abstractNum>
  <w:abstractNum w:abstractNumId="10">
    <w:nsid w:val="68D92AE3"/>
    <w:multiLevelType w:val="hybridMultilevel"/>
    <w:tmpl w:val="0CB27894"/>
    <w:lvl w:ilvl="0" w:tplc="34121EAC">
      <w:start w:val="1"/>
      <w:numFmt w:val="decimal"/>
      <w:pStyle w:val="a4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CE13CD"/>
    <w:multiLevelType w:val="multilevel"/>
    <w:tmpl w:val="DD48A364"/>
    <w:lvl w:ilvl="0">
      <w:start w:val="1"/>
      <w:numFmt w:val="decimal"/>
      <w:pStyle w:val="a5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22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9"/>
  </w:num>
  <w:num w:numId="5">
    <w:abstractNumId w:val="2"/>
  </w:num>
  <w:num w:numId="6">
    <w:abstractNumId w:val="11"/>
  </w:num>
  <w:num w:numId="7">
    <w:abstractNumId w:val="3"/>
  </w:num>
  <w:num w:numId="8">
    <w:abstractNumId w:val="8"/>
  </w:num>
  <w:num w:numId="9">
    <w:abstractNumId w:val="5"/>
  </w:num>
  <w:num w:numId="10">
    <w:abstractNumId w:val="5"/>
  </w:num>
  <w:num w:numId="11">
    <w:abstractNumId w:val="0"/>
  </w:num>
  <w:num w:numId="12">
    <w:abstractNumId w:val="10"/>
  </w:num>
  <w:num w:numId="13">
    <w:abstractNumId w:val="2"/>
  </w:num>
  <w:num w:numId="14">
    <w:abstractNumId w:val="4"/>
  </w:num>
  <w:num w:numId="15">
    <w:abstractNumId w:val="7"/>
  </w:num>
  <w:num w:numId="16">
    <w:abstractNumId w:val="2"/>
  </w:num>
  <w:num w:numId="17">
    <w:abstractNumId w:val="2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1F"/>
    <w:rsid w:val="00002035"/>
    <w:rsid w:val="00002A49"/>
    <w:rsid w:val="000057D9"/>
    <w:rsid w:val="00005E44"/>
    <w:rsid w:val="00007D55"/>
    <w:rsid w:val="000167B0"/>
    <w:rsid w:val="00021A4C"/>
    <w:rsid w:val="00022AAD"/>
    <w:rsid w:val="000431AF"/>
    <w:rsid w:val="00047264"/>
    <w:rsid w:val="000503AD"/>
    <w:rsid w:val="00053EB3"/>
    <w:rsid w:val="00054B78"/>
    <w:rsid w:val="00060826"/>
    <w:rsid w:val="00061187"/>
    <w:rsid w:val="0006252F"/>
    <w:rsid w:val="00066E8B"/>
    <w:rsid w:val="00067854"/>
    <w:rsid w:val="0007520A"/>
    <w:rsid w:val="00081946"/>
    <w:rsid w:val="0008525E"/>
    <w:rsid w:val="000A185C"/>
    <w:rsid w:val="000A6252"/>
    <w:rsid w:val="000B01E0"/>
    <w:rsid w:val="000B2A63"/>
    <w:rsid w:val="000B3805"/>
    <w:rsid w:val="000C1817"/>
    <w:rsid w:val="000C72BE"/>
    <w:rsid w:val="000D0630"/>
    <w:rsid w:val="000D28AD"/>
    <w:rsid w:val="000D4DF9"/>
    <w:rsid w:val="000D6107"/>
    <w:rsid w:val="000E4974"/>
    <w:rsid w:val="000F03C1"/>
    <w:rsid w:val="000F04D1"/>
    <w:rsid w:val="000F32B4"/>
    <w:rsid w:val="001001BA"/>
    <w:rsid w:val="00100B02"/>
    <w:rsid w:val="00103AEA"/>
    <w:rsid w:val="001131BF"/>
    <w:rsid w:val="001224E4"/>
    <w:rsid w:val="00125518"/>
    <w:rsid w:val="00125ACF"/>
    <w:rsid w:val="001263BA"/>
    <w:rsid w:val="00127DB7"/>
    <w:rsid w:val="00133CD2"/>
    <w:rsid w:val="00133E9C"/>
    <w:rsid w:val="00137687"/>
    <w:rsid w:val="001430B5"/>
    <w:rsid w:val="001470DD"/>
    <w:rsid w:val="00151433"/>
    <w:rsid w:val="00154279"/>
    <w:rsid w:val="00154BBB"/>
    <w:rsid w:val="00155198"/>
    <w:rsid w:val="001555E2"/>
    <w:rsid w:val="001612E8"/>
    <w:rsid w:val="00167948"/>
    <w:rsid w:val="00175B0E"/>
    <w:rsid w:val="0018311F"/>
    <w:rsid w:val="001845C0"/>
    <w:rsid w:val="00186984"/>
    <w:rsid w:val="00186F99"/>
    <w:rsid w:val="0019357B"/>
    <w:rsid w:val="00193D1A"/>
    <w:rsid w:val="0019438C"/>
    <w:rsid w:val="00196015"/>
    <w:rsid w:val="001A0F8D"/>
    <w:rsid w:val="001A552E"/>
    <w:rsid w:val="001A571B"/>
    <w:rsid w:val="001B0487"/>
    <w:rsid w:val="001B2CCE"/>
    <w:rsid w:val="001C20F4"/>
    <w:rsid w:val="001C32F0"/>
    <w:rsid w:val="001D2016"/>
    <w:rsid w:val="001F25A6"/>
    <w:rsid w:val="002019FB"/>
    <w:rsid w:val="0020409F"/>
    <w:rsid w:val="00204BF1"/>
    <w:rsid w:val="002123A9"/>
    <w:rsid w:val="002251E5"/>
    <w:rsid w:val="0022536B"/>
    <w:rsid w:val="0022571E"/>
    <w:rsid w:val="002266E1"/>
    <w:rsid w:val="00227F2E"/>
    <w:rsid w:val="002324EC"/>
    <w:rsid w:val="00234E30"/>
    <w:rsid w:val="00235890"/>
    <w:rsid w:val="00244C5D"/>
    <w:rsid w:val="00246D96"/>
    <w:rsid w:val="00254569"/>
    <w:rsid w:val="00254834"/>
    <w:rsid w:val="00260760"/>
    <w:rsid w:val="002730F0"/>
    <w:rsid w:val="00282A48"/>
    <w:rsid w:val="0028799B"/>
    <w:rsid w:val="00291893"/>
    <w:rsid w:val="00294D57"/>
    <w:rsid w:val="002950A3"/>
    <w:rsid w:val="00297023"/>
    <w:rsid w:val="002A1C54"/>
    <w:rsid w:val="002A221C"/>
    <w:rsid w:val="002A2270"/>
    <w:rsid w:val="002A652B"/>
    <w:rsid w:val="002A6B8B"/>
    <w:rsid w:val="002B003B"/>
    <w:rsid w:val="002B0FCE"/>
    <w:rsid w:val="002B176F"/>
    <w:rsid w:val="002B22D9"/>
    <w:rsid w:val="002B2C79"/>
    <w:rsid w:val="002B7414"/>
    <w:rsid w:val="002C00CD"/>
    <w:rsid w:val="002C0A0C"/>
    <w:rsid w:val="002C286F"/>
    <w:rsid w:val="002C7FDA"/>
    <w:rsid w:val="002D0B47"/>
    <w:rsid w:val="002D2CA5"/>
    <w:rsid w:val="002D7A4D"/>
    <w:rsid w:val="002E486C"/>
    <w:rsid w:val="002E588A"/>
    <w:rsid w:val="002F0F0E"/>
    <w:rsid w:val="002F383A"/>
    <w:rsid w:val="002F5911"/>
    <w:rsid w:val="002F5EC2"/>
    <w:rsid w:val="002F5FDD"/>
    <w:rsid w:val="002F6742"/>
    <w:rsid w:val="003020D0"/>
    <w:rsid w:val="003072EF"/>
    <w:rsid w:val="00313DFE"/>
    <w:rsid w:val="00314FEF"/>
    <w:rsid w:val="00315558"/>
    <w:rsid w:val="003245A0"/>
    <w:rsid w:val="00324F8F"/>
    <w:rsid w:val="00327D26"/>
    <w:rsid w:val="003303B0"/>
    <w:rsid w:val="003313A7"/>
    <w:rsid w:val="00332D82"/>
    <w:rsid w:val="00337F56"/>
    <w:rsid w:val="003408CD"/>
    <w:rsid w:val="00340D9B"/>
    <w:rsid w:val="00341A70"/>
    <w:rsid w:val="003443E6"/>
    <w:rsid w:val="003522C0"/>
    <w:rsid w:val="003705BB"/>
    <w:rsid w:val="003902E6"/>
    <w:rsid w:val="003908AD"/>
    <w:rsid w:val="00391B76"/>
    <w:rsid w:val="003A0838"/>
    <w:rsid w:val="003A2257"/>
    <w:rsid w:val="003B2504"/>
    <w:rsid w:val="003B2912"/>
    <w:rsid w:val="003C2EF8"/>
    <w:rsid w:val="003C6068"/>
    <w:rsid w:val="003D0F28"/>
    <w:rsid w:val="003D66B7"/>
    <w:rsid w:val="003D7E4A"/>
    <w:rsid w:val="003E0551"/>
    <w:rsid w:val="003E2E99"/>
    <w:rsid w:val="003E2F56"/>
    <w:rsid w:val="003E6B1C"/>
    <w:rsid w:val="003F1EFB"/>
    <w:rsid w:val="003F2688"/>
    <w:rsid w:val="003F3C5E"/>
    <w:rsid w:val="003F78F7"/>
    <w:rsid w:val="003F7FB1"/>
    <w:rsid w:val="004042C6"/>
    <w:rsid w:val="00412812"/>
    <w:rsid w:val="00413DCD"/>
    <w:rsid w:val="004145B6"/>
    <w:rsid w:val="004164E6"/>
    <w:rsid w:val="0042302D"/>
    <w:rsid w:val="004237D3"/>
    <w:rsid w:val="00424CC1"/>
    <w:rsid w:val="00425404"/>
    <w:rsid w:val="004277BB"/>
    <w:rsid w:val="00427AB1"/>
    <w:rsid w:val="00427FAC"/>
    <w:rsid w:val="00434F82"/>
    <w:rsid w:val="00442A12"/>
    <w:rsid w:val="00443F93"/>
    <w:rsid w:val="004441B2"/>
    <w:rsid w:val="004510A9"/>
    <w:rsid w:val="00452EBE"/>
    <w:rsid w:val="00455497"/>
    <w:rsid w:val="00455720"/>
    <w:rsid w:val="0045636E"/>
    <w:rsid w:val="004578C2"/>
    <w:rsid w:val="004633D1"/>
    <w:rsid w:val="00465CFB"/>
    <w:rsid w:val="004719C6"/>
    <w:rsid w:val="00473CE4"/>
    <w:rsid w:val="00476F2A"/>
    <w:rsid w:val="00477C96"/>
    <w:rsid w:val="004813B8"/>
    <w:rsid w:val="00496534"/>
    <w:rsid w:val="004A0305"/>
    <w:rsid w:val="004A6354"/>
    <w:rsid w:val="004A79ED"/>
    <w:rsid w:val="004B0A0D"/>
    <w:rsid w:val="004B0C74"/>
    <w:rsid w:val="004B19DA"/>
    <w:rsid w:val="004B26F8"/>
    <w:rsid w:val="004B4975"/>
    <w:rsid w:val="004B4F99"/>
    <w:rsid w:val="004B68C2"/>
    <w:rsid w:val="004B69C5"/>
    <w:rsid w:val="004B7C11"/>
    <w:rsid w:val="004C0054"/>
    <w:rsid w:val="004C0FDF"/>
    <w:rsid w:val="004C5235"/>
    <w:rsid w:val="004C601C"/>
    <w:rsid w:val="004C690C"/>
    <w:rsid w:val="004D0341"/>
    <w:rsid w:val="004D1ECE"/>
    <w:rsid w:val="004D1FB1"/>
    <w:rsid w:val="004D3B16"/>
    <w:rsid w:val="004D70E7"/>
    <w:rsid w:val="004D72FD"/>
    <w:rsid w:val="004D7F42"/>
    <w:rsid w:val="004E7FDC"/>
    <w:rsid w:val="004F06D2"/>
    <w:rsid w:val="004F437E"/>
    <w:rsid w:val="004F6CF7"/>
    <w:rsid w:val="004F7BCC"/>
    <w:rsid w:val="00501A79"/>
    <w:rsid w:val="00506D62"/>
    <w:rsid w:val="00511A6B"/>
    <w:rsid w:val="00515BE5"/>
    <w:rsid w:val="00517BDA"/>
    <w:rsid w:val="0052270C"/>
    <w:rsid w:val="00525929"/>
    <w:rsid w:val="005309B2"/>
    <w:rsid w:val="00535543"/>
    <w:rsid w:val="00536DD3"/>
    <w:rsid w:val="0053793D"/>
    <w:rsid w:val="00540A94"/>
    <w:rsid w:val="00541035"/>
    <w:rsid w:val="005426EB"/>
    <w:rsid w:val="005427B9"/>
    <w:rsid w:val="0054330A"/>
    <w:rsid w:val="005651F5"/>
    <w:rsid w:val="00571EAF"/>
    <w:rsid w:val="00571EF6"/>
    <w:rsid w:val="0057393F"/>
    <w:rsid w:val="005739C4"/>
    <w:rsid w:val="00574297"/>
    <w:rsid w:val="00575F50"/>
    <w:rsid w:val="00587318"/>
    <w:rsid w:val="00590AB2"/>
    <w:rsid w:val="005A01A3"/>
    <w:rsid w:val="005A3C51"/>
    <w:rsid w:val="005A5222"/>
    <w:rsid w:val="005B066B"/>
    <w:rsid w:val="005B20F7"/>
    <w:rsid w:val="005C6198"/>
    <w:rsid w:val="005C7D6C"/>
    <w:rsid w:val="005D5DF0"/>
    <w:rsid w:val="005E3E15"/>
    <w:rsid w:val="005E75C4"/>
    <w:rsid w:val="005F0102"/>
    <w:rsid w:val="005F0B0E"/>
    <w:rsid w:val="005F251E"/>
    <w:rsid w:val="005F5038"/>
    <w:rsid w:val="005F705D"/>
    <w:rsid w:val="006001E0"/>
    <w:rsid w:val="006035FA"/>
    <w:rsid w:val="00620CFD"/>
    <w:rsid w:val="00623C56"/>
    <w:rsid w:val="00623C99"/>
    <w:rsid w:val="00624753"/>
    <w:rsid w:val="00624A02"/>
    <w:rsid w:val="00625CC2"/>
    <w:rsid w:val="00632195"/>
    <w:rsid w:val="00652467"/>
    <w:rsid w:val="006525F2"/>
    <w:rsid w:val="00652FEA"/>
    <w:rsid w:val="00665A62"/>
    <w:rsid w:val="00671FB0"/>
    <w:rsid w:val="006756C6"/>
    <w:rsid w:val="00682ADC"/>
    <w:rsid w:val="00686BD4"/>
    <w:rsid w:val="00687924"/>
    <w:rsid w:val="006917A7"/>
    <w:rsid w:val="00693DD6"/>
    <w:rsid w:val="006959DA"/>
    <w:rsid w:val="006A215B"/>
    <w:rsid w:val="006A5C63"/>
    <w:rsid w:val="006A6B29"/>
    <w:rsid w:val="006A6BEB"/>
    <w:rsid w:val="006A7B00"/>
    <w:rsid w:val="006B3A76"/>
    <w:rsid w:val="006B4AD9"/>
    <w:rsid w:val="006B72FA"/>
    <w:rsid w:val="006C178A"/>
    <w:rsid w:val="006C5D3F"/>
    <w:rsid w:val="006D2470"/>
    <w:rsid w:val="006D316B"/>
    <w:rsid w:val="006D402D"/>
    <w:rsid w:val="006D76F6"/>
    <w:rsid w:val="006D7C6A"/>
    <w:rsid w:val="006E04B0"/>
    <w:rsid w:val="006E0C6B"/>
    <w:rsid w:val="006E109A"/>
    <w:rsid w:val="006E2A61"/>
    <w:rsid w:val="006E7FB0"/>
    <w:rsid w:val="006F1321"/>
    <w:rsid w:val="006F346E"/>
    <w:rsid w:val="006F50BA"/>
    <w:rsid w:val="006F54E3"/>
    <w:rsid w:val="006F60C3"/>
    <w:rsid w:val="006F7EBF"/>
    <w:rsid w:val="00706C91"/>
    <w:rsid w:val="00706D83"/>
    <w:rsid w:val="0071242A"/>
    <w:rsid w:val="007136D4"/>
    <w:rsid w:val="00717154"/>
    <w:rsid w:val="00720AFD"/>
    <w:rsid w:val="007222B0"/>
    <w:rsid w:val="00723DB7"/>
    <w:rsid w:val="0073160E"/>
    <w:rsid w:val="0074380D"/>
    <w:rsid w:val="00756D86"/>
    <w:rsid w:val="007653AD"/>
    <w:rsid w:val="00767749"/>
    <w:rsid w:val="00767AFC"/>
    <w:rsid w:val="00770467"/>
    <w:rsid w:val="00774BDE"/>
    <w:rsid w:val="007752B6"/>
    <w:rsid w:val="007764F0"/>
    <w:rsid w:val="00776A01"/>
    <w:rsid w:val="0078394E"/>
    <w:rsid w:val="007874DC"/>
    <w:rsid w:val="007927B3"/>
    <w:rsid w:val="0079425B"/>
    <w:rsid w:val="007B17BE"/>
    <w:rsid w:val="007C134A"/>
    <w:rsid w:val="007C5115"/>
    <w:rsid w:val="007D140E"/>
    <w:rsid w:val="007E4AA1"/>
    <w:rsid w:val="007F0CFA"/>
    <w:rsid w:val="007F11C5"/>
    <w:rsid w:val="007F4B7B"/>
    <w:rsid w:val="007F683C"/>
    <w:rsid w:val="00802C22"/>
    <w:rsid w:val="00805295"/>
    <w:rsid w:val="008113A6"/>
    <w:rsid w:val="008118BA"/>
    <w:rsid w:val="00812004"/>
    <w:rsid w:val="00833982"/>
    <w:rsid w:val="00836443"/>
    <w:rsid w:val="008452D6"/>
    <w:rsid w:val="008462D0"/>
    <w:rsid w:val="00847BBA"/>
    <w:rsid w:val="008501B4"/>
    <w:rsid w:val="00854FA8"/>
    <w:rsid w:val="008620F4"/>
    <w:rsid w:val="00862959"/>
    <w:rsid w:val="00862B1C"/>
    <w:rsid w:val="008666BC"/>
    <w:rsid w:val="008723DE"/>
    <w:rsid w:val="008723FB"/>
    <w:rsid w:val="008729B0"/>
    <w:rsid w:val="00875054"/>
    <w:rsid w:val="00875CBF"/>
    <w:rsid w:val="008831B6"/>
    <w:rsid w:val="00884D07"/>
    <w:rsid w:val="00884F63"/>
    <w:rsid w:val="008941B4"/>
    <w:rsid w:val="00894BD8"/>
    <w:rsid w:val="008958CA"/>
    <w:rsid w:val="008A3442"/>
    <w:rsid w:val="008A3E86"/>
    <w:rsid w:val="008A40EC"/>
    <w:rsid w:val="008A4695"/>
    <w:rsid w:val="008A5928"/>
    <w:rsid w:val="008A617C"/>
    <w:rsid w:val="008C1949"/>
    <w:rsid w:val="008C31AB"/>
    <w:rsid w:val="008C368D"/>
    <w:rsid w:val="008C4542"/>
    <w:rsid w:val="008C580C"/>
    <w:rsid w:val="008D042E"/>
    <w:rsid w:val="008D2CC5"/>
    <w:rsid w:val="008D3164"/>
    <w:rsid w:val="008D4A9C"/>
    <w:rsid w:val="008D6FCC"/>
    <w:rsid w:val="008D723E"/>
    <w:rsid w:val="008D7FA4"/>
    <w:rsid w:val="008E160A"/>
    <w:rsid w:val="008E5810"/>
    <w:rsid w:val="008E63BA"/>
    <w:rsid w:val="008E75EB"/>
    <w:rsid w:val="008F045D"/>
    <w:rsid w:val="008F2285"/>
    <w:rsid w:val="008F2C01"/>
    <w:rsid w:val="008F3C97"/>
    <w:rsid w:val="008F4280"/>
    <w:rsid w:val="008F5910"/>
    <w:rsid w:val="008F6557"/>
    <w:rsid w:val="008F7AE0"/>
    <w:rsid w:val="0090062F"/>
    <w:rsid w:val="00904C76"/>
    <w:rsid w:val="00906A71"/>
    <w:rsid w:val="0090733E"/>
    <w:rsid w:val="00907808"/>
    <w:rsid w:val="00913B35"/>
    <w:rsid w:val="0091607E"/>
    <w:rsid w:val="0091728D"/>
    <w:rsid w:val="00917689"/>
    <w:rsid w:val="00917B21"/>
    <w:rsid w:val="00921BBF"/>
    <w:rsid w:val="00921FE0"/>
    <w:rsid w:val="0092541C"/>
    <w:rsid w:val="00930726"/>
    <w:rsid w:val="00932AFC"/>
    <w:rsid w:val="009351BE"/>
    <w:rsid w:val="00940782"/>
    <w:rsid w:val="00941572"/>
    <w:rsid w:val="00943F77"/>
    <w:rsid w:val="00951997"/>
    <w:rsid w:val="00951C3F"/>
    <w:rsid w:val="00961290"/>
    <w:rsid w:val="00972A1F"/>
    <w:rsid w:val="009747E6"/>
    <w:rsid w:val="00977916"/>
    <w:rsid w:val="00980C63"/>
    <w:rsid w:val="00982A5A"/>
    <w:rsid w:val="009840F3"/>
    <w:rsid w:val="00985899"/>
    <w:rsid w:val="00986915"/>
    <w:rsid w:val="00991D6D"/>
    <w:rsid w:val="00992A1C"/>
    <w:rsid w:val="00997A66"/>
    <w:rsid w:val="009A52B1"/>
    <w:rsid w:val="009A5718"/>
    <w:rsid w:val="009A6445"/>
    <w:rsid w:val="009B4FD9"/>
    <w:rsid w:val="009C09FF"/>
    <w:rsid w:val="009C1FEB"/>
    <w:rsid w:val="009C7FAD"/>
    <w:rsid w:val="009D740F"/>
    <w:rsid w:val="009F0E05"/>
    <w:rsid w:val="009F1C0F"/>
    <w:rsid w:val="009F63C8"/>
    <w:rsid w:val="00A14863"/>
    <w:rsid w:val="00A14B96"/>
    <w:rsid w:val="00A17F88"/>
    <w:rsid w:val="00A20DAB"/>
    <w:rsid w:val="00A21B19"/>
    <w:rsid w:val="00A3476A"/>
    <w:rsid w:val="00A34F6C"/>
    <w:rsid w:val="00A3635B"/>
    <w:rsid w:val="00A3666F"/>
    <w:rsid w:val="00A41535"/>
    <w:rsid w:val="00A4166C"/>
    <w:rsid w:val="00A42AE9"/>
    <w:rsid w:val="00A431F8"/>
    <w:rsid w:val="00A6285E"/>
    <w:rsid w:val="00A6296A"/>
    <w:rsid w:val="00A6339B"/>
    <w:rsid w:val="00A6694F"/>
    <w:rsid w:val="00A703CD"/>
    <w:rsid w:val="00A73CE9"/>
    <w:rsid w:val="00A74790"/>
    <w:rsid w:val="00A751A3"/>
    <w:rsid w:val="00A8753C"/>
    <w:rsid w:val="00A9056C"/>
    <w:rsid w:val="00AA44BC"/>
    <w:rsid w:val="00AA59D3"/>
    <w:rsid w:val="00AA720E"/>
    <w:rsid w:val="00AB0518"/>
    <w:rsid w:val="00AB3F0E"/>
    <w:rsid w:val="00AB5804"/>
    <w:rsid w:val="00AC320E"/>
    <w:rsid w:val="00AC5150"/>
    <w:rsid w:val="00AC5F7C"/>
    <w:rsid w:val="00AC7CAA"/>
    <w:rsid w:val="00AD2024"/>
    <w:rsid w:val="00AD3A9F"/>
    <w:rsid w:val="00AD7868"/>
    <w:rsid w:val="00AE3162"/>
    <w:rsid w:val="00AE399D"/>
    <w:rsid w:val="00AF3C40"/>
    <w:rsid w:val="00AF47CE"/>
    <w:rsid w:val="00AF5B2B"/>
    <w:rsid w:val="00B01C9A"/>
    <w:rsid w:val="00B02394"/>
    <w:rsid w:val="00B06E2F"/>
    <w:rsid w:val="00B076EC"/>
    <w:rsid w:val="00B11160"/>
    <w:rsid w:val="00B1349A"/>
    <w:rsid w:val="00B15A3F"/>
    <w:rsid w:val="00B160D1"/>
    <w:rsid w:val="00B20084"/>
    <w:rsid w:val="00B20A77"/>
    <w:rsid w:val="00B23427"/>
    <w:rsid w:val="00B24AC7"/>
    <w:rsid w:val="00B256E4"/>
    <w:rsid w:val="00B33838"/>
    <w:rsid w:val="00B36211"/>
    <w:rsid w:val="00B44ADD"/>
    <w:rsid w:val="00B50DBB"/>
    <w:rsid w:val="00B60CF6"/>
    <w:rsid w:val="00B62589"/>
    <w:rsid w:val="00B64604"/>
    <w:rsid w:val="00B65D2C"/>
    <w:rsid w:val="00B67668"/>
    <w:rsid w:val="00B80B59"/>
    <w:rsid w:val="00B84379"/>
    <w:rsid w:val="00B90877"/>
    <w:rsid w:val="00B92D56"/>
    <w:rsid w:val="00BA3F42"/>
    <w:rsid w:val="00BA6591"/>
    <w:rsid w:val="00BB24CE"/>
    <w:rsid w:val="00BB3F36"/>
    <w:rsid w:val="00BB4714"/>
    <w:rsid w:val="00BB5601"/>
    <w:rsid w:val="00BE1352"/>
    <w:rsid w:val="00BE1FCB"/>
    <w:rsid w:val="00BE63F9"/>
    <w:rsid w:val="00BE6E96"/>
    <w:rsid w:val="00BF4CDF"/>
    <w:rsid w:val="00BF69B3"/>
    <w:rsid w:val="00BF74F9"/>
    <w:rsid w:val="00C02965"/>
    <w:rsid w:val="00C16880"/>
    <w:rsid w:val="00C200B2"/>
    <w:rsid w:val="00C416E4"/>
    <w:rsid w:val="00C44532"/>
    <w:rsid w:val="00C45B8C"/>
    <w:rsid w:val="00C52EC9"/>
    <w:rsid w:val="00C54C71"/>
    <w:rsid w:val="00C56C2B"/>
    <w:rsid w:val="00C5717A"/>
    <w:rsid w:val="00C61D59"/>
    <w:rsid w:val="00C61EBD"/>
    <w:rsid w:val="00C666A7"/>
    <w:rsid w:val="00C67455"/>
    <w:rsid w:val="00C73BEF"/>
    <w:rsid w:val="00C84881"/>
    <w:rsid w:val="00C85B14"/>
    <w:rsid w:val="00C9124F"/>
    <w:rsid w:val="00C9323E"/>
    <w:rsid w:val="00C95DF8"/>
    <w:rsid w:val="00C97291"/>
    <w:rsid w:val="00CA241C"/>
    <w:rsid w:val="00CB07FE"/>
    <w:rsid w:val="00CB7ADD"/>
    <w:rsid w:val="00CC4E74"/>
    <w:rsid w:val="00CC5F2D"/>
    <w:rsid w:val="00CD15A4"/>
    <w:rsid w:val="00CD4C68"/>
    <w:rsid w:val="00CD67C1"/>
    <w:rsid w:val="00CD6B4A"/>
    <w:rsid w:val="00CD7528"/>
    <w:rsid w:val="00CF4D93"/>
    <w:rsid w:val="00D0134D"/>
    <w:rsid w:val="00D03DDF"/>
    <w:rsid w:val="00D127A6"/>
    <w:rsid w:val="00D220D0"/>
    <w:rsid w:val="00D23CD4"/>
    <w:rsid w:val="00D277CD"/>
    <w:rsid w:val="00D303D0"/>
    <w:rsid w:val="00D30FA8"/>
    <w:rsid w:val="00D31EB5"/>
    <w:rsid w:val="00D33827"/>
    <w:rsid w:val="00D41DEB"/>
    <w:rsid w:val="00D43614"/>
    <w:rsid w:val="00D51058"/>
    <w:rsid w:val="00D5278C"/>
    <w:rsid w:val="00D66956"/>
    <w:rsid w:val="00D7174B"/>
    <w:rsid w:val="00D76CE9"/>
    <w:rsid w:val="00D77C55"/>
    <w:rsid w:val="00D81B0B"/>
    <w:rsid w:val="00D85192"/>
    <w:rsid w:val="00D957A3"/>
    <w:rsid w:val="00D963F2"/>
    <w:rsid w:val="00D971E8"/>
    <w:rsid w:val="00DA5A2E"/>
    <w:rsid w:val="00DA6D75"/>
    <w:rsid w:val="00DB0161"/>
    <w:rsid w:val="00DB4376"/>
    <w:rsid w:val="00DB5EF9"/>
    <w:rsid w:val="00DB6266"/>
    <w:rsid w:val="00DB687A"/>
    <w:rsid w:val="00DC3B0C"/>
    <w:rsid w:val="00DE2A52"/>
    <w:rsid w:val="00DE2DA6"/>
    <w:rsid w:val="00DE47C2"/>
    <w:rsid w:val="00DE61CC"/>
    <w:rsid w:val="00DF3FF6"/>
    <w:rsid w:val="00DF6801"/>
    <w:rsid w:val="00DF6A62"/>
    <w:rsid w:val="00DF78BF"/>
    <w:rsid w:val="00E001FC"/>
    <w:rsid w:val="00E00684"/>
    <w:rsid w:val="00E0297E"/>
    <w:rsid w:val="00E02C91"/>
    <w:rsid w:val="00E05BEA"/>
    <w:rsid w:val="00E135BD"/>
    <w:rsid w:val="00E156AE"/>
    <w:rsid w:val="00E27C44"/>
    <w:rsid w:val="00E31758"/>
    <w:rsid w:val="00E34FC0"/>
    <w:rsid w:val="00E358AA"/>
    <w:rsid w:val="00E40BF1"/>
    <w:rsid w:val="00E47E34"/>
    <w:rsid w:val="00E5380B"/>
    <w:rsid w:val="00E55B2E"/>
    <w:rsid w:val="00E56827"/>
    <w:rsid w:val="00E62095"/>
    <w:rsid w:val="00E6587D"/>
    <w:rsid w:val="00E67F66"/>
    <w:rsid w:val="00E72DF2"/>
    <w:rsid w:val="00E81A32"/>
    <w:rsid w:val="00E82C06"/>
    <w:rsid w:val="00E83386"/>
    <w:rsid w:val="00E83C71"/>
    <w:rsid w:val="00E84770"/>
    <w:rsid w:val="00E9006C"/>
    <w:rsid w:val="00E96031"/>
    <w:rsid w:val="00EA2E4C"/>
    <w:rsid w:val="00EA4160"/>
    <w:rsid w:val="00EB0DC8"/>
    <w:rsid w:val="00EB1A0E"/>
    <w:rsid w:val="00EB5010"/>
    <w:rsid w:val="00EB5723"/>
    <w:rsid w:val="00EC36B7"/>
    <w:rsid w:val="00ED1A1C"/>
    <w:rsid w:val="00ED4D31"/>
    <w:rsid w:val="00EF08AB"/>
    <w:rsid w:val="00EF0ABC"/>
    <w:rsid w:val="00EF7CE1"/>
    <w:rsid w:val="00F05017"/>
    <w:rsid w:val="00F10493"/>
    <w:rsid w:val="00F141AC"/>
    <w:rsid w:val="00F1455A"/>
    <w:rsid w:val="00F17029"/>
    <w:rsid w:val="00F22C73"/>
    <w:rsid w:val="00F2529A"/>
    <w:rsid w:val="00F33A13"/>
    <w:rsid w:val="00F4129A"/>
    <w:rsid w:val="00F415D9"/>
    <w:rsid w:val="00F445D7"/>
    <w:rsid w:val="00F44A34"/>
    <w:rsid w:val="00F45528"/>
    <w:rsid w:val="00F56661"/>
    <w:rsid w:val="00F6379C"/>
    <w:rsid w:val="00F65066"/>
    <w:rsid w:val="00F66688"/>
    <w:rsid w:val="00F66CA0"/>
    <w:rsid w:val="00F77B1D"/>
    <w:rsid w:val="00F815CC"/>
    <w:rsid w:val="00F90305"/>
    <w:rsid w:val="00F93E80"/>
    <w:rsid w:val="00F95ADB"/>
    <w:rsid w:val="00FA0630"/>
    <w:rsid w:val="00FA2ECB"/>
    <w:rsid w:val="00FA3BB5"/>
    <w:rsid w:val="00FA4F50"/>
    <w:rsid w:val="00FA5480"/>
    <w:rsid w:val="00FA6A3A"/>
    <w:rsid w:val="00FB2F95"/>
    <w:rsid w:val="00FB4332"/>
    <w:rsid w:val="00FB5819"/>
    <w:rsid w:val="00FC37AB"/>
    <w:rsid w:val="00FD278A"/>
    <w:rsid w:val="00FD2DEC"/>
    <w:rsid w:val="00FD4CA6"/>
    <w:rsid w:val="00FD4E46"/>
    <w:rsid w:val="00FE2CE5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6">
    <w:name w:val="Normal"/>
    <w:qFormat/>
    <w:rsid w:val="00A74790"/>
    <w:rPr>
      <w:sz w:val="28"/>
    </w:rPr>
  </w:style>
  <w:style w:type="paragraph" w:styleId="1">
    <w:name w:val="heading 1"/>
    <w:basedOn w:val="a6"/>
    <w:next w:val="2"/>
    <w:qFormat/>
    <w:rsid w:val="002F5EC2"/>
    <w:pPr>
      <w:numPr>
        <w:numId w:val="5"/>
      </w:numPr>
      <w:tabs>
        <w:tab w:val="clear" w:pos="1049"/>
        <w:tab w:val="left" w:pos="992"/>
      </w:tabs>
      <w:suppressAutoHyphens/>
      <w:spacing w:before="360" w:after="120"/>
      <w:outlineLvl w:val="0"/>
    </w:pPr>
    <w:rPr>
      <w:b/>
      <w:smallCaps/>
      <w:kern w:val="28"/>
      <w:szCs w:val="32"/>
    </w:rPr>
  </w:style>
  <w:style w:type="paragraph" w:styleId="2">
    <w:name w:val="heading 2"/>
    <w:basedOn w:val="a6"/>
    <w:qFormat/>
    <w:rsid w:val="00127DB7"/>
    <w:pPr>
      <w:numPr>
        <w:ilvl w:val="1"/>
        <w:numId w:val="5"/>
      </w:numPr>
      <w:spacing w:before="60"/>
      <w:ind w:left="0"/>
      <w:jc w:val="both"/>
      <w:outlineLvl w:val="1"/>
    </w:pPr>
    <w:rPr>
      <w:szCs w:val="32"/>
    </w:rPr>
  </w:style>
  <w:style w:type="paragraph" w:styleId="3">
    <w:name w:val="heading 3"/>
    <w:basedOn w:val="2"/>
    <w:autoRedefine/>
    <w:qFormat/>
    <w:rsid w:val="00A34F6C"/>
    <w:pPr>
      <w:numPr>
        <w:ilvl w:val="2"/>
      </w:numPr>
      <w:ind w:left="0"/>
      <w:outlineLvl w:val="2"/>
    </w:pPr>
    <w:rPr>
      <w:szCs w:val="28"/>
    </w:rPr>
  </w:style>
  <w:style w:type="paragraph" w:styleId="4">
    <w:name w:val="heading 4"/>
    <w:basedOn w:val="a6"/>
    <w:qFormat/>
    <w:rsid w:val="00AA44BC"/>
    <w:pPr>
      <w:numPr>
        <w:ilvl w:val="3"/>
        <w:numId w:val="5"/>
      </w:numPr>
      <w:spacing w:before="60"/>
      <w:jc w:val="both"/>
      <w:outlineLvl w:val="3"/>
    </w:pPr>
  </w:style>
  <w:style w:type="paragraph" w:styleId="5">
    <w:name w:val="heading 5"/>
    <w:basedOn w:val="a6"/>
    <w:next w:val="a6"/>
    <w:qFormat/>
    <w:rsid w:val="00AA44BC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6"/>
    <w:next w:val="a6"/>
    <w:qFormat/>
    <w:rsid w:val="00AA44BC"/>
    <w:pPr>
      <w:numPr>
        <w:ilvl w:val="5"/>
        <w:numId w:val="5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6"/>
    <w:next w:val="a6"/>
    <w:qFormat/>
    <w:rsid w:val="00AA44BC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6"/>
    <w:next w:val="a6"/>
    <w:qFormat/>
    <w:rsid w:val="00AA44BC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6"/>
    <w:next w:val="a6"/>
    <w:qFormat/>
    <w:rsid w:val="00AA44BC"/>
    <w:pPr>
      <w:numPr>
        <w:ilvl w:val="8"/>
        <w:numId w:val="5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footer"/>
    <w:basedOn w:val="a6"/>
    <w:rsid w:val="00DF6A62"/>
    <w:pPr>
      <w:tabs>
        <w:tab w:val="center" w:pos="4536"/>
        <w:tab w:val="right" w:pos="9072"/>
      </w:tabs>
    </w:pPr>
  </w:style>
  <w:style w:type="character" w:styleId="ab">
    <w:name w:val="page number"/>
    <w:basedOn w:val="a7"/>
    <w:rsid w:val="00DF6A62"/>
    <w:rPr>
      <w:rFonts w:ascii="Times New Roman" w:hAnsi="Times New Roman"/>
      <w:sz w:val="28"/>
    </w:rPr>
  </w:style>
  <w:style w:type="paragraph" w:styleId="ac">
    <w:name w:val="header"/>
    <w:basedOn w:val="a6"/>
    <w:rsid w:val="00DF6A62"/>
    <w:pPr>
      <w:tabs>
        <w:tab w:val="center" w:pos="4536"/>
        <w:tab w:val="right" w:pos="9072"/>
      </w:tabs>
    </w:pPr>
  </w:style>
  <w:style w:type="paragraph" w:styleId="10">
    <w:name w:val="toc 1"/>
    <w:basedOn w:val="a6"/>
    <w:next w:val="a6"/>
    <w:uiPriority w:val="39"/>
    <w:rsid w:val="008C580C"/>
    <w:pPr>
      <w:tabs>
        <w:tab w:val="right" w:pos="9639"/>
      </w:tabs>
      <w:ind w:right="284"/>
    </w:pPr>
    <w:rPr>
      <w:szCs w:val="28"/>
    </w:rPr>
  </w:style>
  <w:style w:type="paragraph" w:styleId="ad">
    <w:name w:val="caption"/>
    <w:basedOn w:val="a6"/>
    <w:next w:val="a6"/>
    <w:qFormat/>
    <w:rsid w:val="00DF6A62"/>
    <w:pPr>
      <w:spacing w:before="120" w:after="240"/>
      <w:ind w:left="1134" w:right="1134"/>
      <w:jc w:val="center"/>
    </w:pPr>
    <w:rPr>
      <w:b/>
      <w:sz w:val="32"/>
    </w:rPr>
  </w:style>
  <w:style w:type="paragraph" w:styleId="ae">
    <w:name w:val="Plain Text"/>
    <w:basedOn w:val="a6"/>
    <w:link w:val="af"/>
    <w:rsid w:val="00DF6A62"/>
    <w:pPr>
      <w:spacing w:before="60"/>
      <w:ind w:firstLine="709"/>
      <w:jc w:val="both"/>
    </w:pPr>
  </w:style>
  <w:style w:type="paragraph" w:styleId="af0">
    <w:name w:val="Message Header"/>
    <w:basedOn w:val="a6"/>
    <w:next w:val="ae"/>
    <w:link w:val="af1"/>
    <w:rsid w:val="00982A5A"/>
    <w:pPr>
      <w:jc w:val="center"/>
    </w:pPr>
    <w:rPr>
      <w:b/>
      <w:szCs w:val="28"/>
    </w:rPr>
  </w:style>
  <w:style w:type="paragraph" w:styleId="23">
    <w:name w:val="toc 2"/>
    <w:basedOn w:val="a6"/>
    <w:next w:val="a6"/>
    <w:semiHidden/>
    <w:rsid w:val="00DF6A62"/>
    <w:pPr>
      <w:tabs>
        <w:tab w:val="right" w:pos="9639"/>
      </w:tabs>
      <w:ind w:left="142"/>
    </w:pPr>
    <w:rPr>
      <w:b/>
      <w:szCs w:val="28"/>
    </w:rPr>
  </w:style>
  <w:style w:type="paragraph" w:customStyle="1" w:styleId="11">
    <w:name w:val="Подпись1"/>
    <w:basedOn w:val="a6"/>
    <w:next w:val="af0"/>
    <w:rsid w:val="00DF6A62"/>
    <w:pPr>
      <w:spacing w:before="960"/>
      <w:ind w:left="1134"/>
    </w:pPr>
  </w:style>
  <w:style w:type="paragraph" w:styleId="30">
    <w:name w:val="toc 3"/>
    <w:basedOn w:val="a6"/>
    <w:next w:val="a6"/>
    <w:semiHidden/>
    <w:rsid w:val="00DF6A62"/>
    <w:pPr>
      <w:tabs>
        <w:tab w:val="right" w:pos="9639"/>
      </w:tabs>
      <w:ind w:left="284"/>
    </w:pPr>
    <w:rPr>
      <w:szCs w:val="28"/>
    </w:rPr>
  </w:style>
  <w:style w:type="paragraph" w:styleId="41">
    <w:name w:val="toc 4"/>
    <w:basedOn w:val="a6"/>
    <w:next w:val="a6"/>
    <w:semiHidden/>
    <w:rsid w:val="00DF6A62"/>
    <w:pPr>
      <w:tabs>
        <w:tab w:val="right" w:leader="dot" w:pos="10206"/>
      </w:tabs>
      <w:ind w:left="560"/>
    </w:pPr>
    <w:rPr>
      <w:sz w:val="18"/>
    </w:rPr>
  </w:style>
  <w:style w:type="paragraph" w:styleId="51">
    <w:name w:val="toc 5"/>
    <w:basedOn w:val="a6"/>
    <w:next w:val="a6"/>
    <w:semiHidden/>
    <w:rsid w:val="00DF6A62"/>
    <w:pPr>
      <w:tabs>
        <w:tab w:val="right" w:leader="dot" w:pos="10206"/>
      </w:tabs>
      <w:ind w:left="840"/>
    </w:pPr>
    <w:rPr>
      <w:sz w:val="18"/>
    </w:rPr>
  </w:style>
  <w:style w:type="paragraph" w:styleId="60">
    <w:name w:val="toc 6"/>
    <w:basedOn w:val="a6"/>
    <w:next w:val="a6"/>
    <w:semiHidden/>
    <w:rsid w:val="00DF6A62"/>
    <w:pPr>
      <w:tabs>
        <w:tab w:val="right" w:leader="dot" w:pos="10206"/>
      </w:tabs>
      <w:ind w:left="1120"/>
    </w:pPr>
    <w:rPr>
      <w:sz w:val="18"/>
    </w:rPr>
  </w:style>
  <w:style w:type="paragraph" w:styleId="70">
    <w:name w:val="toc 7"/>
    <w:basedOn w:val="a6"/>
    <w:next w:val="a6"/>
    <w:semiHidden/>
    <w:rsid w:val="00DF6A62"/>
    <w:pPr>
      <w:tabs>
        <w:tab w:val="right" w:leader="dot" w:pos="10206"/>
      </w:tabs>
      <w:ind w:left="1400"/>
    </w:pPr>
    <w:rPr>
      <w:sz w:val="18"/>
    </w:rPr>
  </w:style>
  <w:style w:type="paragraph" w:styleId="80">
    <w:name w:val="toc 8"/>
    <w:basedOn w:val="a6"/>
    <w:next w:val="a6"/>
    <w:semiHidden/>
    <w:rsid w:val="00DF6A62"/>
    <w:pPr>
      <w:tabs>
        <w:tab w:val="right" w:leader="dot" w:pos="10206"/>
      </w:tabs>
      <w:ind w:left="1680"/>
    </w:pPr>
    <w:rPr>
      <w:sz w:val="18"/>
    </w:rPr>
  </w:style>
  <w:style w:type="paragraph" w:styleId="90">
    <w:name w:val="toc 9"/>
    <w:basedOn w:val="a6"/>
    <w:next w:val="a6"/>
    <w:semiHidden/>
    <w:rsid w:val="00DF6A62"/>
    <w:pPr>
      <w:tabs>
        <w:tab w:val="right" w:leader="dot" w:pos="10206"/>
      </w:tabs>
      <w:ind w:left="1960"/>
    </w:pPr>
    <w:rPr>
      <w:sz w:val="18"/>
    </w:rPr>
  </w:style>
  <w:style w:type="paragraph" w:styleId="a3">
    <w:name w:val="List"/>
    <w:basedOn w:val="a6"/>
    <w:autoRedefine/>
    <w:rsid w:val="00196015"/>
    <w:pPr>
      <w:numPr>
        <w:numId w:val="2"/>
      </w:numPr>
      <w:jc w:val="both"/>
    </w:pPr>
    <w:rPr>
      <w:szCs w:val="28"/>
    </w:rPr>
  </w:style>
  <w:style w:type="paragraph" w:customStyle="1" w:styleId="af2">
    <w:name w:val="Положение"/>
    <w:basedOn w:val="ad"/>
    <w:next w:val="ad"/>
    <w:rsid w:val="00DF6A62"/>
    <w:pPr>
      <w:spacing w:before="1560" w:after="120"/>
    </w:pPr>
    <w:rPr>
      <w:smallCaps/>
      <w:sz w:val="28"/>
    </w:rPr>
  </w:style>
  <w:style w:type="paragraph" w:customStyle="1" w:styleId="af3">
    <w:name w:val="Город"/>
    <w:basedOn w:val="a6"/>
    <w:rsid w:val="00DF6A62"/>
    <w:pPr>
      <w:jc w:val="center"/>
    </w:pPr>
  </w:style>
  <w:style w:type="paragraph" w:customStyle="1" w:styleId="af4">
    <w:name w:val="Утверждаю"/>
    <w:basedOn w:val="a6"/>
    <w:rsid w:val="00DF6A62"/>
    <w:pPr>
      <w:tabs>
        <w:tab w:val="left" w:pos="5670"/>
      </w:tabs>
      <w:spacing w:before="120"/>
      <w:ind w:left="4536"/>
    </w:pPr>
  </w:style>
  <w:style w:type="paragraph" w:styleId="af5">
    <w:name w:val="Signature"/>
    <w:basedOn w:val="a6"/>
    <w:rsid w:val="00DF6A62"/>
    <w:pPr>
      <w:tabs>
        <w:tab w:val="left" w:pos="7371"/>
      </w:tabs>
      <w:spacing w:before="240"/>
    </w:pPr>
  </w:style>
  <w:style w:type="paragraph" w:customStyle="1" w:styleId="af6">
    <w:name w:val="Виза"/>
    <w:basedOn w:val="af4"/>
    <w:rsid w:val="00DF6A62"/>
  </w:style>
  <w:style w:type="paragraph" w:styleId="af7">
    <w:name w:val="List Bullet"/>
    <w:basedOn w:val="a6"/>
    <w:autoRedefine/>
    <w:rsid w:val="00DF6A62"/>
    <w:pPr>
      <w:tabs>
        <w:tab w:val="num" w:pos="360"/>
      </w:tabs>
      <w:ind w:left="357" w:hanging="357"/>
      <w:jc w:val="both"/>
    </w:pPr>
    <w:rPr>
      <w:szCs w:val="24"/>
    </w:rPr>
  </w:style>
  <w:style w:type="paragraph" w:customStyle="1" w:styleId="af8">
    <w:name w:val="Название инструкции"/>
    <w:basedOn w:val="a6"/>
    <w:next w:val="a6"/>
    <w:rsid w:val="00DF6A62"/>
    <w:pPr>
      <w:spacing w:before="2040" w:after="240"/>
      <w:jc w:val="center"/>
    </w:pPr>
    <w:rPr>
      <w:b/>
      <w:smallCaps/>
    </w:rPr>
  </w:style>
  <w:style w:type="paragraph" w:styleId="21">
    <w:name w:val="List 2"/>
    <w:basedOn w:val="a6"/>
    <w:rsid w:val="00DF6A62"/>
    <w:pPr>
      <w:numPr>
        <w:numId w:val="1"/>
      </w:numPr>
      <w:spacing w:before="60"/>
      <w:jc w:val="both"/>
    </w:pPr>
  </w:style>
  <w:style w:type="paragraph" w:customStyle="1" w:styleId="af9">
    <w:name w:val="Управление"/>
    <w:basedOn w:val="a6"/>
    <w:rsid w:val="00DF6A62"/>
    <w:pPr>
      <w:jc w:val="center"/>
    </w:pPr>
    <w:rPr>
      <w:i/>
    </w:rPr>
  </w:style>
  <w:style w:type="paragraph" w:customStyle="1" w:styleId="afa">
    <w:name w:val="Номер инструкции"/>
    <w:basedOn w:val="a6"/>
    <w:next w:val="af3"/>
    <w:rsid w:val="00DF6A62"/>
    <w:pPr>
      <w:suppressAutoHyphens/>
      <w:spacing w:before="240"/>
      <w:ind w:left="1134" w:right="1134"/>
      <w:jc w:val="center"/>
    </w:pPr>
    <w:rPr>
      <w:b/>
      <w:smallCaps/>
    </w:rPr>
  </w:style>
  <w:style w:type="paragraph" w:styleId="afb">
    <w:name w:val="Title"/>
    <w:basedOn w:val="a6"/>
    <w:qFormat/>
    <w:rsid w:val="009A6445"/>
    <w:pPr>
      <w:spacing w:before="120"/>
      <w:ind w:left="567" w:right="567"/>
      <w:jc w:val="center"/>
    </w:pPr>
    <w:rPr>
      <w:rFonts w:cs="Arial"/>
      <w:b/>
      <w:bCs/>
      <w:kern w:val="28"/>
      <w:sz w:val="36"/>
      <w:szCs w:val="32"/>
    </w:rPr>
  </w:style>
  <w:style w:type="table" w:styleId="afc">
    <w:name w:val="Table Grid"/>
    <w:basedOn w:val="a8"/>
    <w:rsid w:val="00DF6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Стиль Утверждаю + Слева:  0 см"/>
    <w:basedOn w:val="af4"/>
    <w:rsid w:val="00DF6A62"/>
    <w:pPr>
      <w:tabs>
        <w:tab w:val="clear" w:pos="5670"/>
      </w:tabs>
      <w:spacing w:before="0"/>
      <w:ind w:left="0"/>
      <w:jc w:val="center"/>
    </w:pPr>
  </w:style>
  <w:style w:type="paragraph" w:customStyle="1" w:styleId="a1">
    <w:name w:val="Приложение"/>
    <w:basedOn w:val="a6"/>
    <w:rsid w:val="00E82C06"/>
    <w:pPr>
      <w:numPr>
        <w:numId w:val="10"/>
      </w:numPr>
      <w:jc w:val="center"/>
      <w:outlineLvl w:val="0"/>
    </w:pPr>
    <w:rPr>
      <w:b/>
      <w:szCs w:val="28"/>
    </w:rPr>
  </w:style>
  <w:style w:type="paragraph" w:customStyle="1" w:styleId="a2">
    <w:name w:val="Библиография"/>
    <w:basedOn w:val="a6"/>
    <w:rsid w:val="00DF6A62"/>
    <w:pPr>
      <w:numPr>
        <w:ilvl w:val="1"/>
        <w:numId w:val="10"/>
      </w:numPr>
      <w:jc w:val="both"/>
    </w:pPr>
  </w:style>
  <w:style w:type="character" w:styleId="afd">
    <w:name w:val="Hyperlink"/>
    <w:basedOn w:val="a7"/>
    <w:uiPriority w:val="99"/>
    <w:rsid w:val="00DF6A62"/>
    <w:rPr>
      <w:color w:val="0000FF"/>
      <w:u w:val="single"/>
    </w:rPr>
  </w:style>
  <w:style w:type="paragraph" w:customStyle="1" w:styleId="24">
    <w:name w:val="Стиль2"/>
    <w:basedOn w:val="3"/>
    <w:next w:val="3"/>
    <w:autoRedefine/>
    <w:rsid w:val="00DF6A62"/>
    <w:pPr>
      <w:widowControl w:val="0"/>
      <w:numPr>
        <w:ilvl w:val="0"/>
        <w:numId w:val="0"/>
      </w:numPr>
      <w:tabs>
        <w:tab w:val="num" w:pos="1154"/>
      </w:tabs>
      <w:ind w:firstLine="794"/>
    </w:pPr>
    <w:rPr>
      <w:b/>
      <w:szCs w:val="20"/>
    </w:rPr>
  </w:style>
  <w:style w:type="paragraph" w:customStyle="1" w:styleId="afe">
    <w:name w:val="Содержание инструкции"/>
    <w:basedOn w:val="a6"/>
    <w:rsid w:val="00DF6A62"/>
    <w:pPr>
      <w:keepNext/>
      <w:suppressAutoHyphens/>
      <w:spacing w:before="60"/>
      <w:ind w:left="1134" w:right="1134"/>
      <w:jc w:val="center"/>
    </w:pPr>
    <w:rPr>
      <w:b/>
      <w:smallCaps/>
    </w:rPr>
  </w:style>
  <w:style w:type="paragraph" w:styleId="aff">
    <w:name w:val="Body Text Indent"/>
    <w:basedOn w:val="a6"/>
    <w:rsid w:val="00DF6A62"/>
    <w:pPr>
      <w:ind w:firstLine="851"/>
      <w:jc w:val="both"/>
    </w:pPr>
  </w:style>
  <w:style w:type="paragraph" w:styleId="25">
    <w:name w:val="Body Text Indent 2"/>
    <w:basedOn w:val="a6"/>
    <w:rsid w:val="00DF6A62"/>
    <w:pPr>
      <w:keepNext/>
      <w:spacing w:before="60"/>
      <w:ind w:firstLine="284"/>
      <w:jc w:val="both"/>
    </w:pPr>
  </w:style>
  <w:style w:type="paragraph" w:customStyle="1" w:styleId="12">
    <w:name w:val="Стиль1"/>
    <w:basedOn w:val="4"/>
    <w:next w:val="4"/>
    <w:rsid w:val="00DF6A62"/>
    <w:pPr>
      <w:widowControl w:val="0"/>
      <w:numPr>
        <w:ilvl w:val="0"/>
        <w:numId w:val="0"/>
      </w:numPr>
      <w:tabs>
        <w:tab w:val="num" w:pos="1154"/>
      </w:tabs>
      <w:spacing w:before="120"/>
      <w:ind w:firstLine="794"/>
    </w:pPr>
  </w:style>
  <w:style w:type="paragraph" w:customStyle="1" w:styleId="31">
    <w:name w:val="Стиль3"/>
    <w:basedOn w:val="3"/>
    <w:next w:val="3"/>
    <w:autoRedefine/>
    <w:rsid w:val="00DF6A62"/>
    <w:pPr>
      <w:widowControl w:val="0"/>
      <w:numPr>
        <w:ilvl w:val="0"/>
        <w:numId w:val="0"/>
      </w:numPr>
      <w:tabs>
        <w:tab w:val="num" w:pos="1154"/>
      </w:tabs>
      <w:ind w:firstLine="794"/>
    </w:pPr>
    <w:rPr>
      <w:b/>
      <w:szCs w:val="20"/>
    </w:rPr>
  </w:style>
  <w:style w:type="paragraph" w:customStyle="1" w:styleId="42">
    <w:name w:val="Стиль4"/>
    <w:basedOn w:val="4"/>
    <w:autoRedefine/>
    <w:rsid w:val="00DF6A62"/>
    <w:pPr>
      <w:widowControl w:val="0"/>
      <w:numPr>
        <w:ilvl w:val="0"/>
        <w:numId w:val="0"/>
      </w:numPr>
      <w:tabs>
        <w:tab w:val="num" w:pos="1154"/>
      </w:tabs>
      <w:spacing w:before="120"/>
      <w:ind w:firstLine="794"/>
    </w:pPr>
  </w:style>
  <w:style w:type="paragraph" w:customStyle="1" w:styleId="aff0">
    <w:name w:val="Согласовано"/>
    <w:basedOn w:val="af4"/>
    <w:next w:val="aff1"/>
    <w:rsid w:val="00DF6A62"/>
    <w:pPr>
      <w:keepNext/>
      <w:spacing w:before="60"/>
      <w:ind w:left="567" w:right="5103" w:firstLine="680"/>
      <w:jc w:val="both"/>
    </w:pPr>
  </w:style>
  <w:style w:type="paragraph" w:styleId="aff1">
    <w:name w:val="Body Text"/>
    <w:basedOn w:val="a6"/>
    <w:rsid w:val="00DF6A62"/>
    <w:pPr>
      <w:keepNext/>
      <w:spacing w:before="120"/>
      <w:jc w:val="both"/>
    </w:pPr>
  </w:style>
  <w:style w:type="paragraph" w:customStyle="1" w:styleId="-">
    <w:name w:val="Согласовано-Утверждаю"/>
    <w:basedOn w:val="a6"/>
    <w:next w:val="a6"/>
    <w:rsid w:val="00DF6A62"/>
    <w:pPr>
      <w:keepNext/>
      <w:spacing w:before="60"/>
      <w:ind w:firstLine="720"/>
      <w:jc w:val="both"/>
    </w:pPr>
  </w:style>
  <w:style w:type="character" w:styleId="aff2">
    <w:name w:val="Strong"/>
    <w:basedOn w:val="a7"/>
    <w:qFormat/>
    <w:rsid w:val="00DF6A62"/>
    <w:rPr>
      <w:b/>
    </w:rPr>
  </w:style>
  <w:style w:type="paragraph" w:customStyle="1" w:styleId="aff3">
    <w:name w:val="Должностное лицо"/>
    <w:basedOn w:val="2"/>
    <w:autoRedefine/>
    <w:rsid w:val="00DF6A62"/>
    <w:pPr>
      <w:keepNext/>
      <w:widowControl w:val="0"/>
      <w:numPr>
        <w:ilvl w:val="0"/>
        <w:numId w:val="0"/>
      </w:numPr>
      <w:spacing w:before="240" w:after="60"/>
    </w:pPr>
    <w:rPr>
      <w:szCs w:val="20"/>
      <w:u w:val="single"/>
    </w:rPr>
  </w:style>
  <w:style w:type="paragraph" w:customStyle="1" w:styleId="aff4">
    <w:name w:val="приложение"/>
    <w:basedOn w:val="1"/>
    <w:autoRedefine/>
    <w:rsid w:val="00DF6A62"/>
    <w:pPr>
      <w:keepNext/>
      <w:numPr>
        <w:numId w:val="0"/>
      </w:numPr>
      <w:suppressAutoHyphens w:val="0"/>
      <w:spacing w:after="0"/>
      <w:jc w:val="right"/>
    </w:pPr>
    <w:rPr>
      <w:smallCaps w:val="0"/>
      <w:szCs w:val="20"/>
    </w:rPr>
  </w:style>
  <w:style w:type="paragraph" w:styleId="a5">
    <w:name w:val="List Number"/>
    <w:basedOn w:val="a6"/>
    <w:rsid w:val="00DF6A62"/>
    <w:pPr>
      <w:keepNext/>
      <w:numPr>
        <w:numId w:val="6"/>
      </w:numPr>
    </w:pPr>
  </w:style>
  <w:style w:type="paragraph" w:customStyle="1" w:styleId="aff5">
    <w:name w:val="Перечень"/>
    <w:basedOn w:val="1"/>
    <w:rsid w:val="00DF6A62"/>
    <w:pPr>
      <w:keepNext/>
      <w:numPr>
        <w:numId w:val="0"/>
      </w:numPr>
      <w:suppressAutoHyphens w:val="0"/>
      <w:spacing w:before="240" w:after="0"/>
      <w:jc w:val="center"/>
    </w:pPr>
    <w:rPr>
      <w:smallCaps w:val="0"/>
      <w:noProof/>
      <w:szCs w:val="20"/>
    </w:rPr>
  </w:style>
  <w:style w:type="paragraph" w:customStyle="1" w:styleId="a">
    <w:name w:val="Срок"/>
    <w:basedOn w:val="ae"/>
    <w:rsid w:val="00DF6A62"/>
    <w:pPr>
      <w:numPr>
        <w:numId w:val="3"/>
      </w:numPr>
      <w:tabs>
        <w:tab w:val="clear" w:pos="360"/>
        <w:tab w:val="left" w:pos="6237"/>
      </w:tabs>
      <w:spacing w:after="60"/>
      <w:ind w:left="567" w:firstLine="0"/>
      <w:jc w:val="left"/>
    </w:pPr>
  </w:style>
  <w:style w:type="paragraph" w:customStyle="1" w:styleId="aff6">
    <w:name w:val="Название приложения"/>
    <w:basedOn w:val="aff4"/>
    <w:rsid w:val="00DF6A62"/>
    <w:pPr>
      <w:jc w:val="center"/>
    </w:pPr>
  </w:style>
  <w:style w:type="paragraph" w:customStyle="1" w:styleId="26">
    <w:name w:val="Бюллетень 2"/>
    <w:basedOn w:val="ae"/>
    <w:rsid w:val="00DF6A62"/>
    <w:pPr>
      <w:tabs>
        <w:tab w:val="left" w:leader="dot" w:pos="9072"/>
      </w:tabs>
    </w:pPr>
  </w:style>
  <w:style w:type="paragraph" w:customStyle="1" w:styleId="aff7">
    <w:name w:val="список"/>
    <w:basedOn w:val="a6"/>
    <w:rsid w:val="00DF6A62"/>
    <w:pPr>
      <w:tabs>
        <w:tab w:val="left" w:leader="dot" w:pos="9072"/>
      </w:tabs>
    </w:pPr>
  </w:style>
  <w:style w:type="paragraph" w:customStyle="1" w:styleId="aff8">
    <w:name w:val="Тема"/>
    <w:basedOn w:val="a5"/>
    <w:rsid w:val="00DF6A62"/>
    <w:pPr>
      <w:keepNext w:val="0"/>
      <w:numPr>
        <w:numId w:val="0"/>
      </w:numPr>
      <w:tabs>
        <w:tab w:val="num" w:pos="1008"/>
      </w:tabs>
      <w:ind w:left="360" w:hanging="72"/>
      <w:jc w:val="both"/>
    </w:pPr>
    <w:rPr>
      <w:b/>
      <w:i/>
    </w:rPr>
  </w:style>
  <w:style w:type="paragraph" w:customStyle="1" w:styleId="27">
    <w:name w:val="Название 2"/>
    <w:basedOn w:val="aff1"/>
    <w:rsid w:val="00DF6A62"/>
    <w:pPr>
      <w:keepNext w:val="0"/>
      <w:jc w:val="center"/>
    </w:pPr>
    <w:rPr>
      <w:b/>
      <w:sz w:val="32"/>
    </w:rPr>
  </w:style>
  <w:style w:type="paragraph" w:customStyle="1" w:styleId="13">
    <w:name w:val="Нумерация 1"/>
    <w:basedOn w:val="a6"/>
    <w:rsid w:val="00DF6A62"/>
    <w:pPr>
      <w:spacing w:before="120" w:after="120"/>
      <w:ind w:firstLine="709"/>
      <w:jc w:val="both"/>
      <w:outlineLvl w:val="2"/>
    </w:pPr>
    <w:rPr>
      <w:b/>
      <w:szCs w:val="28"/>
    </w:rPr>
  </w:style>
  <w:style w:type="paragraph" w:customStyle="1" w:styleId="20">
    <w:name w:val="Нумерация 2"/>
    <w:basedOn w:val="a6"/>
    <w:autoRedefine/>
    <w:rsid w:val="00F77B1D"/>
    <w:pPr>
      <w:numPr>
        <w:ilvl w:val="1"/>
        <w:numId w:val="7"/>
      </w:numPr>
      <w:spacing w:before="60"/>
      <w:ind w:left="0"/>
      <w:jc w:val="both"/>
    </w:pPr>
  </w:style>
  <w:style w:type="paragraph" w:customStyle="1" w:styleId="aff9">
    <w:name w:val="Раздел"/>
    <w:basedOn w:val="a6"/>
    <w:next w:val="ae"/>
    <w:rsid w:val="00DF6A62"/>
    <w:pPr>
      <w:keepNext/>
      <w:spacing w:before="120" w:after="120"/>
      <w:ind w:left="567" w:right="567"/>
      <w:jc w:val="center"/>
      <w:outlineLvl w:val="0"/>
    </w:pPr>
    <w:rPr>
      <w:b/>
      <w:caps/>
      <w:sz w:val="32"/>
      <w:szCs w:val="32"/>
    </w:rPr>
  </w:style>
  <w:style w:type="paragraph" w:customStyle="1" w:styleId="32">
    <w:name w:val="Нумерация 3"/>
    <w:basedOn w:val="a6"/>
    <w:rsid w:val="00DF6A62"/>
    <w:pPr>
      <w:tabs>
        <w:tab w:val="num" w:pos="992"/>
      </w:tabs>
      <w:ind w:left="992" w:hanging="992"/>
    </w:pPr>
  </w:style>
  <w:style w:type="paragraph" w:customStyle="1" w:styleId="40">
    <w:name w:val="Нумерация 4"/>
    <w:basedOn w:val="a6"/>
    <w:rsid w:val="00DF6A62"/>
    <w:pPr>
      <w:numPr>
        <w:ilvl w:val="3"/>
        <w:numId w:val="7"/>
      </w:numPr>
    </w:pPr>
  </w:style>
  <w:style w:type="paragraph" w:customStyle="1" w:styleId="14">
    <w:name w:val="Должность 1"/>
    <w:basedOn w:val="a6"/>
    <w:rsid w:val="00DF6A62"/>
    <w:pPr>
      <w:keepNext/>
      <w:spacing w:before="120" w:after="120"/>
      <w:ind w:firstLine="709"/>
      <w:outlineLvl w:val="2"/>
    </w:pPr>
    <w:rPr>
      <w:b/>
      <w:szCs w:val="28"/>
    </w:rPr>
  </w:style>
  <w:style w:type="paragraph" w:customStyle="1" w:styleId="22">
    <w:name w:val="Должность 2"/>
    <w:basedOn w:val="a6"/>
    <w:rsid w:val="00DF6A62"/>
    <w:pPr>
      <w:numPr>
        <w:ilvl w:val="1"/>
        <w:numId w:val="6"/>
      </w:numPr>
      <w:spacing w:before="60"/>
      <w:jc w:val="both"/>
    </w:pPr>
  </w:style>
  <w:style w:type="paragraph" w:customStyle="1" w:styleId="affa">
    <w:name w:val="Текст таблицы"/>
    <w:basedOn w:val="a6"/>
    <w:link w:val="affb"/>
    <w:qFormat/>
    <w:rsid w:val="00137687"/>
    <w:rPr>
      <w:sz w:val="24"/>
    </w:rPr>
  </w:style>
  <w:style w:type="paragraph" w:customStyle="1" w:styleId="affc">
    <w:name w:val="Заголовок таблицы"/>
    <w:basedOn w:val="a6"/>
    <w:qFormat/>
    <w:rsid w:val="00137687"/>
    <w:pPr>
      <w:jc w:val="center"/>
    </w:pPr>
    <w:rPr>
      <w:b/>
      <w:bCs/>
      <w:sz w:val="24"/>
    </w:rPr>
  </w:style>
  <w:style w:type="paragraph" w:customStyle="1" w:styleId="ConsNormal">
    <w:name w:val="ConsNormal"/>
    <w:rsid w:val="00DF6A62"/>
    <w:pPr>
      <w:autoSpaceDE w:val="0"/>
      <w:autoSpaceDN w:val="0"/>
      <w:adjustRightInd w:val="0"/>
      <w:ind w:firstLine="720"/>
    </w:pPr>
    <w:rPr>
      <w:rFonts w:ascii="Arial" w:hAnsi="Arial" w:cs="Arial"/>
      <w:lang w:bidi="yi-Hebr"/>
    </w:rPr>
  </w:style>
  <w:style w:type="paragraph" w:customStyle="1" w:styleId="ConsTitle">
    <w:name w:val="ConsTitle"/>
    <w:rsid w:val="00DF6A62"/>
    <w:pPr>
      <w:autoSpaceDE w:val="0"/>
      <w:autoSpaceDN w:val="0"/>
      <w:adjustRightInd w:val="0"/>
    </w:pPr>
    <w:rPr>
      <w:rFonts w:ascii="Arial" w:hAnsi="Arial" w:cs="Arial"/>
      <w:b/>
      <w:bCs/>
      <w:lang w:bidi="yi-Hebr"/>
    </w:rPr>
  </w:style>
  <w:style w:type="paragraph" w:styleId="33">
    <w:name w:val="Body Text Indent 3"/>
    <w:basedOn w:val="a6"/>
    <w:rsid w:val="00DF6A62"/>
    <w:pPr>
      <w:spacing w:after="120"/>
      <w:ind w:left="283"/>
    </w:pPr>
    <w:rPr>
      <w:szCs w:val="16"/>
    </w:rPr>
  </w:style>
  <w:style w:type="character" w:styleId="affd">
    <w:name w:val="Emphasis"/>
    <w:qFormat/>
    <w:rsid w:val="00DF6A62"/>
    <w:rPr>
      <w:rFonts w:ascii="Arial Black" w:hAnsi="Arial Black" w:hint="default"/>
      <w:i w:val="0"/>
      <w:iCs w:val="0"/>
      <w:sz w:val="18"/>
    </w:rPr>
  </w:style>
  <w:style w:type="paragraph" w:styleId="34">
    <w:name w:val="List 3"/>
    <w:basedOn w:val="a3"/>
    <w:rsid w:val="00DF6A62"/>
    <w:pPr>
      <w:tabs>
        <w:tab w:val="left" w:pos="1440"/>
      </w:tabs>
      <w:ind w:left="1440"/>
    </w:pPr>
  </w:style>
  <w:style w:type="paragraph" w:styleId="43">
    <w:name w:val="List 4"/>
    <w:basedOn w:val="a3"/>
    <w:rsid w:val="00DF6A62"/>
    <w:pPr>
      <w:tabs>
        <w:tab w:val="left" w:pos="1800"/>
      </w:tabs>
      <w:ind w:left="1800"/>
    </w:pPr>
  </w:style>
  <w:style w:type="paragraph" w:styleId="52">
    <w:name w:val="List 5"/>
    <w:basedOn w:val="a3"/>
    <w:rsid w:val="00DF6A62"/>
    <w:pPr>
      <w:tabs>
        <w:tab w:val="left" w:pos="2160"/>
      </w:tabs>
      <w:ind w:left="2160"/>
    </w:pPr>
  </w:style>
  <w:style w:type="paragraph" w:styleId="28">
    <w:name w:val="List Bullet 2"/>
    <w:basedOn w:val="af7"/>
    <w:rsid w:val="00DF6A62"/>
    <w:pPr>
      <w:ind w:left="1080"/>
    </w:pPr>
  </w:style>
  <w:style w:type="paragraph" w:styleId="35">
    <w:name w:val="List Bullet 3"/>
    <w:basedOn w:val="af7"/>
    <w:rsid w:val="00DF6A62"/>
    <w:pPr>
      <w:ind w:left="1440"/>
    </w:pPr>
  </w:style>
  <w:style w:type="paragraph" w:styleId="44">
    <w:name w:val="List Bullet 4"/>
    <w:basedOn w:val="af7"/>
    <w:rsid w:val="00DF6A62"/>
    <w:pPr>
      <w:ind w:left="1800"/>
    </w:pPr>
  </w:style>
  <w:style w:type="paragraph" w:styleId="50">
    <w:name w:val="List Bullet 5"/>
    <w:basedOn w:val="a6"/>
    <w:rsid w:val="00DF6A62"/>
    <w:pPr>
      <w:framePr w:w="1860" w:wrap="around" w:vAnchor="text" w:hAnchor="page" w:x="1201" w:y="1"/>
      <w:numPr>
        <w:numId w:val="8"/>
      </w:numPr>
      <w:pBdr>
        <w:bottom w:val="single" w:sz="6" w:space="0" w:color="auto"/>
      </w:pBdr>
      <w:spacing w:line="320" w:lineRule="exact"/>
    </w:pPr>
    <w:rPr>
      <w:sz w:val="18"/>
    </w:rPr>
  </w:style>
  <w:style w:type="paragraph" w:styleId="29">
    <w:name w:val="List Number 2"/>
    <w:basedOn w:val="a5"/>
    <w:rsid w:val="00DF6A62"/>
    <w:pPr>
      <w:ind w:left="1080"/>
    </w:pPr>
  </w:style>
  <w:style w:type="paragraph" w:styleId="36">
    <w:name w:val="List Number 3"/>
    <w:basedOn w:val="a5"/>
    <w:rsid w:val="00DF6A62"/>
    <w:pPr>
      <w:ind w:left="1440"/>
    </w:pPr>
  </w:style>
  <w:style w:type="paragraph" w:styleId="45">
    <w:name w:val="List Number 4"/>
    <w:basedOn w:val="a5"/>
    <w:rsid w:val="00DF6A62"/>
    <w:pPr>
      <w:ind w:left="1800"/>
    </w:pPr>
  </w:style>
  <w:style w:type="paragraph" w:styleId="53">
    <w:name w:val="List Number 5"/>
    <w:basedOn w:val="a5"/>
    <w:rsid w:val="00DF6A62"/>
    <w:pPr>
      <w:ind w:left="2160"/>
    </w:pPr>
  </w:style>
  <w:style w:type="paragraph" w:styleId="affe">
    <w:name w:val="List Continue"/>
    <w:basedOn w:val="a3"/>
    <w:rsid w:val="00DF6A62"/>
    <w:pPr>
      <w:spacing w:after="160"/>
    </w:pPr>
  </w:style>
  <w:style w:type="paragraph" w:styleId="2a">
    <w:name w:val="List Continue 2"/>
    <w:basedOn w:val="affe"/>
    <w:rsid w:val="00DF6A62"/>
    <w:pPr>
      <w:ind w:left="1080"/>
    </w:pPr>
  </w:style>
  <w:style w:type="paragraph" w:styleId="37">
    <w:name w:val="List Continue 3"/>
    <w:basedOn w:val="affe"/>
    <w:rsid w:val="00DF6A62"/>
    <w:pPr>
      <w:ind w:left="1440"/>
    </w:pPr>
  </w:style>
  <w:style w:type="paragraph" w:styleId="46">
    <w:name w:val="List Continue 4"/>
    <w:basedOn w:val="affe"/>
    <w:rsid w:val="00DF6A62"/>
    <w:pPr>
      <w:ind w:left="1800"/>
    </w:pPr>
  </w:style>
  <w:style w:type="paragraph" w:styleId="54">
    <w:name w:val="List Continue 5"/>
    <w:basedOn w:val="affe"/>
    <w:rsid w:val="00DF6A62"/>
    <w:pPr>
      <w:ind w:left="2160"/>
    </w:pPr>
  </w:style>
  <w:style w:type="paragraph" w:customStyle="1" w:styleId="afff">
    <w:name w:val="База заголовка"/>
    <w:basedOn w:val="a6"/>
    <w:next w:val="aff1"/>
    <w:rsid w:val="00DF6A62"/>
    <w:pPr>
      <w:keepNext/>
      <w:spacing w:before="240" w:after="120"/>
    </w:pPr>
    <w:rPr>
      <w:rFonts w:ascii="Arial" w:hAnsi="Arial"/>
      <w:b/>
      <w:kern w:val="28"/>
      <w:sz w:val="36"/>
    </w:rPr>
  </w:style>
  <w:style w:type="paragraph" w:styleId="afff0">
    <w:name w:val="Subtitle"/>
    <w:basedOn w:val="afb"/>
    <w:next w:val="aff1"/>
    <w:qFormat/>
    <w:rsid w:val="00DF6A62"/>
    <w:pPr>
      <w:spacing w:before="1940" w:line="200" w:lineRule="atLeast"/>
    </w:pPr>
    <w:rPr>
      <w:rFonts w:ascii="Garamond" w:hAnsi="Garamond"/>
      <w:bCs w:val="0"/>
      <w:caps/>
      <w:spacing w:val="30"/>
      <w:sz w:val="18"/>
    </w:rPr>
  </w:style>
  <w:style w:type="paragraph" w:styleId="afff1">
    <w:name w:val="Date"/>
    <w:basedOn w:val="aff1"/>
    <w:rsid w:val="00DF6A62"/>
    <w:pPr>
      <w:spacing w:before="480" w:after="160"/>
      <w:jc w:val="center"/>
    </w:pPr>
    <w:rPr>
      <w:b/>
      <w:sz w:val="20"/>
    </w:rPr>
  </w:style>
  <w:style w:type="paragraph" w:customStyle="1" w:styleId="afff2">
    <w:name w:val="Цитаты"/>
    <w:basedOn w:val="a6"/>
    <w:next w:val="aff1"/>
    <w:rsid w:val="00DF6A62"/>
    <w:p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10" w:color="808080" w:fill="auto"/>
      <w:spacing w:after="240"/>
      <w:ind w:left="600" w:right="600"/>
      <w:jc w:val="both"/>
    </w:pPr>
    <w:rPr>
      <w:spacing w:val="-5"/>
      <w:sz w:val="24"/>
    </w:rPr>
  </w:style>
  <w:style w:type="paragraph" w:customStyle="1" w:styleId="afff3">
    <w:name w:val="Цитата (первая)"/>
    <w:basedOn w:val="a6"/>
    <w:next w:val="afff2"/>
    <w:rsid w:val="00DF6A62"/>
    <w:pPr>
      <w:keepLines/>
      <w:pBdr>
        <w:top w:val="single" w:sz="6" w:space="6" w:color="FFFFFF"/>
        <w:left w:val="single" w:sz="6" w:space="6" w:color="FFFFFF"/>
        <w:right w:val="single" w:sz="6" w:space="6" w:color="FFFFFF"/>
      </w:pBdr>
      <w:shd w:val="pct10" w:color="auto" w:fill="auto"/>
      <w:ind w:left="480" w:right="480" w:firstLine="60"/>
    </w:pPr>
    <w:rPr>
      <w:rFonts w:ascii="Arial Black" w:hAnsi="Arial Black"/>
      <w:spacing w:val="-10"/>
      <w:sz w:val="21"/>
    </w:rPr>
  </w:style>
  <w:style w:type="paragraph" w:customStyle="1" w:styleId="afff4">
    <w:name w:val="Цитата (последняя)"/>
    <w:basedOn w:val="afff2"/>
    <w:next w:val="aff1"/>
    <w:rsid w:val="00DF6A6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720" w:right="720"/>
      <w:jc w:val="left"/>
    </w:pPr>
    <w:rPr>
      <w:i/>
      <w:spacing w:val="0"/>
      <w:sz w:val="20"/>
    </w:rPr>
  </w:style>
  <w:style w:type="paragraph" w:customStyle="1" w:styleId="afff5">
    <w:name w:val="Неразрывный основной текст"/>
    <w:basedOn w:val="aff1"/>
    <w:next w:val="aff1"/>
    <w:rsid w:val="00DF6A62"/>
  </w:style>
  <w:style w:type="paragraph" w:customStyle="1" w:styleId="afff6">
    <w:name w:val="Название главы"/>
    <w:basedOn w:val="a6"/>
    <w:next w:val="aff1"/>
    <w:rsid w:val="00DF6A62"/>
    <w:pPr>
      <w:keepNext/>
      <w:pBdr>
        <w:bottom w:val="single" w:sz="6" w:space="3" w:color="auto"/>
      </w:pBdr>
      <w:spacing w:after="240"/>
    </w:pPr>
    <w:rPr>
      <w:rFonts w:ascii="Arial Black" w:hAnsi="Arial Black"/>
      <w:caps/>
      <w:spacing w:val="70"/>
      <w:kern w:val="28"/>
      <w:sz w:val="15"/>
    </w:rPr>
  </w:style>
  <w:style w:type="paragraph" w:customStyle="1" w:styleId="afff7">
    <w:name w:val="Подзаголовок главы"/>
    <w:basedOn w:val="a6"/>
    <w:next w:val="aff1"/>
    <w:rsid w:val="00DF6A62"/>
    <w:pPr>
      <w:keepNext/>
      <w:keepLines/>
      <w:spacing w:after="360" w:line="240" w:lineRule="atLeast"/>
      <w:ind w:right="1800"/>
    </w:pPr>
    <w:rPr>
      <w:i/>
      <w:spacing w:val="-20"/>
      <w:kern w:val="28"/>
    </w:rPr>
  </w:style>
  <w:style w:type="paragraph" w:customStyle="1" w:styleId="afff8">
    <w:name w:val="Заголовок главы"/>
    <w:basedOn w:val="a6"/>
    <w:next w:val="afff7"/>
    <w:rsid w:val="00DF6A62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</w:rPr>
  </w:style>
  <w:style w:type="paragraph" w:customStyle="1" w:styleId="afff9">
    <w:name w:val="Название предприятия"/>
    <w:basedOn w:val="a6"/>
    <w:next w:val="a6"/>
    <w:rsid w:val="00DF6A62"/>
    <w:pPr>
      <w:spacing w:before="420" w:after="60" w:line="320" w:lineRule="exact"/>
    </w:pPr>
    <w:rPr>
      <w:caps/>
      <w:kern w:val="36"/>
      <w:sz w:val="38"/>
    </w:rPr>
  </w:style>
  <w:style w:type="paragraph" w:customStyle="1" w:styleId="afffa">
    <w:name w:val="Название документа"/>
    <w:basedOn w:val="a6"/>
    <w:rsid w:val="00DF6A62"/>
    <w:pPr>
      <w:keepNext/>
      <w:spacing w:before="240" w:after="360"/>
    </w:pPr>
    <w:rPr>
      <w:b/>
      <w:kern w:val="28"/>
      <w:sz w:val="36"/>
    </w:rPr>
  </w:style>
  <w:style w:type="paragraph" w:customStyle="1" w:styleId="afffb">
    <w:name w:val="Нижний колонтитул (четный)"/>
    <w:basedOn w:val="aa"/>
    <w:rsid w:val="00DF6A62"/>
  </w:style>
  <w:style w:type="paragraph" w:customStyle="1" w:styleId="afffc">
    <w:name w:val="Нижний колонтитул (первый)"/>
    <w:basedOn w:val="aa"/>
    <w:rsid w:val="00DF6A62"/>
    <w:rPr>
      <w:spacing w:val="-10"/>
    </w:rPr>
  </w:style>
  <w:style w:type="paragraph" w:customStyle="1" w:styleId="afffd">
    <w:name w:val="Нижний колонтитул (нечетный)"/>
    <w:basedOn w:val="aa"/>
    <w:rsid w:val="00DF6A62"/>
    <w:pPr>
      <w:tabs>
        <w:tab w:val="right" w:pos="0"/>
      </w:tabs>
    </w:pPr>
  </w:style>
  <w:style w:type="paragraph" w:customStyle="1" w:styleId="afffe">
    <w:name w:val="База сноски"/>
    <w:basedOn w:val="a6"/>
    <w:rsid w:val="00DF6A62"/>
    <w:pPr>
      <w:spacing w:before="240"/>
    </w:pPr>
    <w:rPr>
      <w:sz w:val="18"/>
    </w:rPr>
  </w:style>
  <w:style w:type="paragraph" w:customStyle="1" w:styleId="affff">
    <w:name w:val="База верхнего колонтитула"/>
    <w:basedOn w:val="a6"/>
    <w:rsid w:val="00DF6A62"/>
    <w:pPr>
      <w:keepLines/>
      <w:tabs>
        <w:tab w:val="center" w:pos="4320"/>
        <w:tab w:val="right" w:pos="8640"/>
      </w:tabs>
    </w:pPr>
  </w:style>
  <w:style w:type="paragraph" w:customStyle="1" w:styleId="affff0">
    <w:name w:val="Верхний колонтитул (четный)"/>
    <w:basedOn w:val="ac"/>
    <w:rsid w:val="00DF6A62"/>
  </w:style>
  <w:style w:type="paragraph" w:customStyle="1" w:styleId="affff1">
    <w:name w:val="Верхний колонтитул (первый)"/>
    <w:basedOn w:val="ac"/>
    <w:rsid w:val="00DF6A62"/>
    <w:rPr>
      <w:rFonts w:ascii="Garamond" w:hAnsi="Garamond"/>
      <w:b/>
    </w:rPr>
  </w:style>
  <w:style w:type="paragraph" w:customStyle="1" w:styleId="affff2">
    <w:name w:val="Верхний колонтитул (нечетный)"/>
    <w:basedOn w:val="ac"/>
    <w:rsid w:val="00DF6A62"/>
    <w:pPr>
      <w:tabs>
        <w:tab w:val="right" w:pos="0"/>
      </w:tabs>
      <w:jc w:val="right"/>
    </w:pPr>
  </w:style>
  <w:style w:type="paragraph" w:customStyle="1" w:styleId="15">
    <w:name w:val="Значок 1"/>
    <w:basedOn w:val="a6"/>
    <w:rsid w:val="00DF6A62"/>
    <w:pPr>
      <w:framePr w:w="1440" w:hSpace="187" w:wrap="around" w:vAnchor="text" w:hAnchor="margin" w:y="1"/>
      <w:shd w:val="pct10" w:color="auto" w:fill="auto"/>
      <w:spacing w:before="60" w:line="1440" w:lineRule="exact"/>
      <w:jc w:val="center"/>
    </w:pPr>
    <w:rPr>
      <w:rFonts w:ascii="Wingdings" w:hAnsi="Wingdings"/>
      <w:b/>
      <w:color w:val="FFFFFF"/>
      <w:spacing w:val="-10"/>
      <w:sz w:val="160"/>
    </w:rPr>
  </w:style>
  <w:style w:type="paragraph" w:customStyle="1" w:styleId="affff3">
    <w:name w:val="База указателя"/>
    <w:basedOn w:val="a6"/>
    <w:rsid w:val="00DF6A62"/>
    <w:pPr>
      <w:tabs>
        <w:tab w:val="right" w:pos="3960"/>
      </w:tabs>
      <w:spacing w:line="240" w:lineRule="atLeast"/>
    </w:pPr>
    <w:rPr>
      <w:sz w:val="18"/>
    </w:rPr>
  </w:style>
  <w:style w:type="paragraph" w:customStyle="1" w:styleId="affff4">
    <w:name w:val="Маркированный список (первый)"/>
    <w:basedOn w:val="af7"/>
    <w:next w:val="af7"/>
    <w:rsid w:val="00DF6A62"/>
    <w:pPr>
      <w:spacing w:before="80" w:after="160"/>
      <w:jc w:val="left"/>
    </w:pPr>
    <w:rPr>
      <w:sz w:val="20"/>
    </w:rPr>
  </w:style>
  <w:style w:type="paragraph" w:customStyle="1" w:styleId="affff5">
    <w:name w:val="Маркированный список (последний)"/>
    <w:basedOn w:val="af7"/>
    <w:next w:val="aff1"/>
    <w:rsid w:val="00DF6A62"/>
    <w:pPr>
      <w:jc w:val="left"/>
    </w:pPr>
    <w:rPr>
      <w:sz w:val="20"/>
    </w:rPr>
  </w:style>
  <w:style w:type="paragraph" w:customStyle="1" w:styleId="affff6">
    <w:name w:val="Список (первый)"/>
    <w:basedOn w:val="a3"/>
    <w:next w:val="a3"/>
    <w:rsid w:val="00DF6A62"/>
    <w:pPr>
      <w:spacing w:before="80" w:after="80"/>
      <w:ind w:left="720" w:hanging="360"/>
      <w:jc w:val="left"/>
    </w:pPr>
    <w:rPr>
      <w:sz w:val="20"/>
    </w:rPr>
  </w:style>
  <w:style w:type="paragraph" w:customStyle="1" w:styleId="affff7">
    <w:name w:val="Список (последний)"/>
    <w:basedOn w:val="a3"/>
    <w:next w:val="aff1"/>
    <w:rsid w:val="00DF6A62"/>
    <w:pPr>
      <w:ind w:left="720" w:hanging="360"/>
      <w:jc w:val="left"/>
    </w:pPr>
    <w:rPr>
      <w:sz w:val="20"/>
    </w:rPr>
  </w:style>
  <w:style w:type="paragraph" w:customStyle="1" w:styleId="affff8">
    <w:name w:val="Нумерованный список (первый)"/>
    <w:basedOn w:val="a5"/>
    <w:next w:val="a5"/>
    <w:rsid w:val="00DF6A62"/>
    <w:pPr>
      <w:spacing w:before="80" w:after="160"/>
    </w:pPr>
    <w:rPr>
      <w:sz w:val="20"/>
    </w:rPr>
  </w:style>
  <w:style w:type="paragraph" w:customStyle="1" w:styleId="affff9">
    <w:name w:val="Нумерованный список (последний)"/>
    <w:basedOn w:val="a5"/>
    <w:next w:val="aff1"/>
    <w:rsid w:val="00DF6A62"/>
    <w:rPr>
      <w:sz w:val="20"/>
    </w:rPr>
  </w:style>
  <w:style w:type="paragraph" w:customStyle="1" w:styleId="affffa">
    <w:name w:val="Название части"/>
    <w:basedOn w:val="a6"/>
    <w:next w:val="a6"/>
    <w:rsid w:val="00DF6A62"/>
    <w:pPr>
      <w:framePr w:w="2045" w:hSpace="187" w:vSpace="187" w:wrap="notBeside" w:vAnchor="page" w:hAnchor="margin" w:xAlign="right" w:y="966"/>
      <w:shd w:val="pct20" w:color="auto" w:fill="auto"/>
      <w:spacing w:before="320" w:line="1560" w:lineRule="exact"/>
      <w:jc w:val="center"/>
    </w:pPr>
    <w:rPr>
      <w:rFonts w:ascii="Arial Black" w:hAnsi="Arial Black"/>
      <w:color w:val="FFFFFF"/>
      <w:sz w:val="196"/>
    </w:rPr>
  </w:style>
  <w:style w:type="paragraph" w:customStyle="1" w:styleId="affffb">
    <w:name w:val="Подзаголовок части"/>
    <w:basedOn w:val="a6"/>
    <w:next w:val="aff1"/>
    <w:rsid w:val="00DF6A62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affffc">
    <w:name w:val="Заголовок части"/>
    <w:basedOn w:val="a6"/>
    <w:next w:val="affffa"/>
    <w:rsid w:val="00DF6A62"/>
    <w:pPr>
      <w:keepNext/>
      <w:pageBreakBefore/>
      <w:framePr w:w="2045" w:hSpace="187" w:vSpace="187" w:wrap="notBeside" w:vAnchor="page" w:hAnchor="margin" w:xAlign="right" w:y="966"/>
      <w:shd w:val="pct20" w:color="auto" w:fill="auto"/>
      <w:spacing w:line="480" w:lineRule="exact"/>
      <w:jc w:val="center"/>
    </w:pPr>
    <w:rPr>
      <w:rFonts w:ascii="Arial Black" w:hAnsi="Arial Black"/>
      <w:spacing w:val="-50"/>
      <w:sz w:val="36"/>
    </w:rPr>
  </w:style>
  <w:style w:type="paragraph" w:customStyle="1" w:styleId="affffd">
    <w:name w:val="Рисунок"/>
    <w:basedOn w:val="aff1"/>
    <w:next w:val="ad"/>
    <w:rsid w:val="00DF6A62"/>
  </w:style>
  <w:style w:type="paragraph" w:customStyle="1" w:styleId="affffe">
    <w:name w:val="Обратный адрес"/>
    <w:basedOn w:val="a6"/>
    <w:rsid w:val="00DF6A62"/>
    <w:pPr>
      <w:jc w:val="center"/>
    </w:pPr>
    <w:rPr>
      <w:spacing w:val="-3"/>
      <w:sz w:val="20"/>
    </w:rPr>
  </w:style>
  <w:style w:type="paragraph" w:customStyle="1" w:styleId="afffff">
    <w:name w:val="Заглавие раздела"/>
    <w:basedOn w:val="a6"/>
    <w:next w:val="aff1"/>
    <w:rsid w:val="00DF6A62"/>
    <w:pPr>
      <w:spacing w:line="640" w:lineRule="atLeast"/>
    </w:pPr>
    <w:rPr>
      <w:rFonts w:ascii="Arial Black" w:hAnsi="Arial Black"/>
      <w:caps/>
      <w:spacing w:val="60"/>
      <w:sz w:val="15"/>
    </w:rPr>
  </w:style>
  <w:style w:type="paragraph" w:customStyle="1" w:styleId="afffff0">
    <w:name w:val="Название раздела"/>
    <w:basedOn w:val="a6"/>
    <w:next w:val="a6"/>
    <w:rsid w:val="00DF6A62"/>
    <w:pPr>
      <w:spacing w:before="2040" w:after="360" w:line="480" w:lineRule="atLeast"/>
    </w:pPr>
    <w:rPr>
      <w:rFonts w:ascii="Arial Black" w:hAnsi="Arial Black"/>
      <w:color w:val="808080"/>
      <w:spacing w:val="-35"/>
      <w:sz w:val="48"/>
    </w:rPr>
  </w:style>
  <w:style w:type="paragraph" w:customStyle="1" w:styleId="afffff1">
    <w:name w:val="Подзаголовок титульного листа"/>
    <w:basedOn w:val="a6"/>
    <w:next w:val="a6"/>
    <w:rsid w:val="00DF6A62"/>
    <w:pPr>
      <w:keepNext/>
      <w:pBdr>
        <w:top w:val="single" w:sz="6" w:space="1" w:color="auto"/>
      </w:pBdr>
      <w:spacing w:after="5280" w:line="480" w:lineRule="exact"/>
    </w:pPr>
    <w:rPr>
      <w:spacing w:val="-15"/>
      <w:kern w:val="28"/>
      <w:sz w:val="44"/>
    </w:rPr>
  </w:style>
  <w:style w:type="paragraph" w:customStyle="1" w:styleId="afffff2">
    <w:name w:val="Заголовок титульного листа"/>
    <w:basedOn w:val="afff"/>
    <w:next w:val="afffff1"/>
    <w:rsid w:val="00DF6A62"/>
    <w:pPr>
      <w:keepNext w:val="0"/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pacing w:before="0" w:after="0" w:line="1440" w:lineRule="exact"/>
      <w:ind w:left="600" w:right="600"/>
      <w:jc w:val="right"/>
    </w:pPr>
    <w:rPr>
      <w:rFonts w:ascii="Garamond" w:hAnsi="Garamond"/>
      <w:b w:val="0"/>
      <w:spacing w:val="-70"/>
      <w:sz w:val="144"/>
    </w:rPr>
  </w:style>
  <w:style w:type="paragraph" w:customStyle="1" w:styleId="afffff3">
    <w:name w:val="База оглавления"/>
    <w:basedOn w:val="23"/>
    <w:rsid w:val="00DF6A62"/>
  </w:style>
  <w:style w:type="character" w:styleId="afffff4">
    <w:name w:val="line number"/>
    <w:rsid w:val="00DF6A62"/>
    <w:rPr>
      <w:rFonts w:ascii="Arial" w:hAnsi="Arial" w:cs="Arial" w:hint="default"/>
      <w:sz w:val="18"/>
    </w:rPr>
  </w:style>
  <w:style w:type="character" w:customStyle="1" w:styleId="afffff5">
    <w:name w:val="Вступление"/>
    <w:rsid w:val="00DF6A62"/>
    <w:rPr>
      <w:caps/>
      <w:sz w:val="22"/>
    </w:rPr>
  </w:style>
  <w:style w:type="character" w:customStyle="1" w:styleId="afffff6">
    <w:name w:val="Надстрочный"/>
    <w:rsid w:val="00DF6A62"/>
    <w:rPr>
      <w:position w:val="0"/>
      <w:vertAlign w:val="superscript"/>
    </w:rPr>
  </w:style>
  <w:style w:type="paragraph" w:styleId="HTML">
    <w:name w:val="HTML Address"/>
    <w:basedOn w:val="a6"/>
    <w:rsid w:val="00DF6A62"/>
    <w:rPr>
      <w:i/>
      <w:iCs/>
    </w:rPr>
  </w:style>
  <w:style w:type="paragraph" w:styleId="afffff7">
    <w:name w:val="envelope address"/>
    <w:basedOn w:val="a6"/>
    <w:rsid w:val="00DF6A6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0">
    <w:name w:val="HTML Acronym"/>
    <w:basedOn w:val="a7"/>
    <w:rsid w:val="00DF6A62"/>
  </w:style>
  <w:style w:type="paragraph" w:styleId="afffff8">
    <w:name w:val="Note Heading"/>
    <w:basedOn w:val="a6"/>
    <w:next w:val="a6"/>
    <w:rsid w:val="00DF6A62"/>
  </w:style>
  <w:style w:type="character" w:styleId="HTML1">
    <w:name w:val="HTML Keyboard"/>
    <w:basedOn w:val="a7"/>
    <w:rsid w:val="00DF6A62"/>
    <w:rPr>
      <w:rFonts w:ascii="Courier New" w:hAnsi="Courier New"/>
      <w:sz w:val="20"/>
      <w:szCs w:val="20"/>
    </w:rPr>
  </w:style>
  <w:style w:type="character" w:styleId="HTML2">
    <w:name w:val="HTML Code"/>
    <w:basedOn w:val="a7"/>
    <w:rsid w:val="00DF6A62"/>
    <w:rPr>
      <w:rFonts w:ascii="Courier New" w:hAnsi="Courier New"/>
      <w:sz w:val="20"/>
      <w:szCs w:val="20"/>
    </w:rPr>
  </w:style>
  <w:style w:type="paragraph" w:styleId="afffff9">
    <w:name w:val="Body Text First Indent"/>
    <w:basedOn w:val="aff1"/>
    <w:rsid w:val="00DF6A62"/>
    <w:pPr>
      <w:spacing w:after="120"/>
      <w:ind w:firstLine="210"/>
      <w:jc w:val="left"/>
    </w:pPr>
    <w:rPr>
      <w:sz w:val="16"/>
    </w:rPr>
  </w:style>
  <w:style w:type="paragraph" w:styleId="2b">
    <w:name w:val="Body Text First Indent 2"/>
    <w:basedOn w:val="aff"/>
    <w:rsid w:val="00DF6A62"/>
    <w:pPr>
      <w:spacing w:after="120"/>
      <w:ind w:left="283" w:firstLine="210"/>
      <w:jc w:val="left"/>
    </w:pPr>
    <w:rPr>
      <w:sz w:val="16"/>
    </w:rPr>
  </w:style>
  <w:style w:type="character" w:styleId="HTML3">
    <w:name w:val="HTML Sample"/>
    <w:basedOn w:val="a7"/>
    <w:rsid w:val="00DF6A62"/>
    <w:rPr>
      <w:rFonts w:ascii="Courier New" w:hAnsi="Courier New"/>
    </w:rPr>
  </w:style>
  <w:style w:type="paragraph" w:styleId="2c">
    <w:name w:val="envelope return"/>
    <w:basedOn w:val="a6"/>
    <w:rsid w:val="00DF6A62"/>
    <w:rPr>
      <w:rFonts w:ascii="Arial" w:hAnsi="Arial" w:cs="Arial"/>
      <w:sz w:val="20"/>
    </w:rPr>
  </w:style>
  <w:style w:type="paragraph" w:styleId="afffffa">
    <w:name w:val="Normal (Web)"/>
    <w:basedOn w:val="a6"/>
    <w:rsid w:val="00DF6A62"/>
    <w:rPr>
      <w:sz w:val="24"/>
      <w:szCs w:val="24"/>
    </w:rPr>
  </w:style>
  <w:style w:type="paragraph" w:styleId="afffffb">
    <w:name w:val="Normal Indent"/>
    <w:basedOn w:val="a6"/>
    <w:rsid w:val="00DF6A62"/>
    <w:pPr>
      <w:ind w:left="720"/>
    </w:pPr>
  </w:style>
  <w:style w:type="character" w:styleId="HTML4">
    <w:name w:val="HTML Definition"/>
    <w:basedOn w:val="a7"/>
    <w:rsid w:val="00DF6A62"/>
    <w:rPr>
      <w:i/>
      <w:iCs/>
    </w:rPr>
  </w:style>
  <w:style w:type="paragraph" w:styleId="2d">
    <w:name w:val="Body Text 2"/>
    <w:basedOn w:val="a6"/>
    <w:rsid w:val="00DF6A62"/>
    <w:pPr>
      <w:spacing w:after="120" w:line="480" w:lineRule="auto"/>
    </w:pPr>
  </w:style>
  <w:style w:type="paragraph" w:styleId="38">
    <w:name w:val="Body Text 3"/>
    <w:basedOn w:val="a6"/>
    <w:rsid w:val="00DF6A62"/>
    <w:pPr>
      <w:spacing w:after="120"/>
    </w:pPr>
    <w:rPr>
      <w:szCs w:val="16"/>
    </w:rPr>
  </w:style>
  <w:style w:type="character" w:styleId="HTML5">
    <w:name w:val="HTML Variable"/>
    <w:basedOn w:val="a7"/>
    <w:rsid w:val="00DF6A62"/>
    <w:rPr>
      <w:i/>
      <w:iCs/>
    </w:rPr>
  </w:style>
  <w:style w:type="character" w:styleId="HTML6">
    <w:name w:val="HTML Typewriter"/>
    <w:basedOn w:val="a7"/>
    <w:rsid w:val="00DF6A62"/>
    <w:rPr>
      <w:rFonts w:ascii="Courier New" w:hAnsi="Courier New"/>
      <w:sz w:val="20"/>
      <w:szCs w:val="20"/>
    </w:rPr>
  </w:style>
  <w:style w:type="paragraph" w:styleId="afffffc">
    <w:name w:val="Salutation"/>
    <w:basedOn w:val="a6"/>
    <w:next w:val="a6"/>
    <w:rsid w:val="00DF6A62"/>
  </w:style>
  <w:style w:type="character" w:styleId="afffffd">
    <w:name w:val="FollowedHyperlink"/>
    <w:basedOn w:val="a7"/>
    <w:rsid w:val="00DF6A62"/>
    <w:rPr>
      <w:color w:val="800080"/>
      <w:u w:val="single"/>
    </w:rPr>
  </w:style>
  <w:style w:type="paragraph" w:styleId="afffffe">
    <w:name w:val="Closing"/>
    <w:basedOn w:val="a6"/>
    <w:rsid w:val="00DF6A62"/>
    <w:pPr>
      <w:ind w:left="4252"/>
    </w:pPr>
  </w:style>
  <w:style w:type="paragraph" w:styleId="HTML7">
    <w:name w:val="HTML Preformatted"/>
    <w:basedOn w:val="a6"/>
    <w:rsid w:val="00DF6A62"/>
    <w:rPr>
      <w:rFonts w:ascii="Courier New" w:hAnsi="Courier New" w:cs="Courier New"/>
      <w:sz w:val="20"/>
    </w:rPr>
  </w:style>
  <w:style w:type="paragraph" w:styleId="affffff">
    <w:name w:val="Block Text"/>
    <w:basedOn w:val="a6"/>
    <w:rsid w:val="00DF6A62"/>
    <w:pPr>
      <w:spacing w:after="120"/>
      <w:ind w:left="1440" w:right="1440"/>
    </w:pPr>
  </w:style>
  <w:style w:type="character" w:styleId="HTML8">
    <w:name w:val="HTML Cite"/>
    <w:basedOn w:val="a7"/>
    <w:rsid w:val="00DF6A62"/>
    <w:rPr>
      <w:i/>
      <w:iCs/>
    </w:rPr>
  </w:style>
  <w:style w:type="paragraph" w:styleId="affffff0">
    <w:name w:val="E-mail Signature"/>
    <w:basedOn w:val="a6"/>
    <w:rsid w:val="00DF6A62"/>
  </w:style>
  <w:style w:type="paragraph" w:customStyle="1" w:styleId="Paragraph">
    <w:name w:val="Paragraph"/>
    <w:basedOn w:val="a6"/>
    <w:rsid w:val="00B64604"/>
    <w:pPr>
      <w:autoSpaceDE w:val="0"/>
      <w:autoSpaceDN w:val="0"/>
      <w:spacing w:after="80"/>
    </w:pPr>
    <w:rPr>
      <w:rFonts w:ascii="Century Schoolbook" w:eastAsia="MS Mincho" w:hAnsi="Century Schoolbook"/>
      <w:spacing w:val="3"/>
      <w:sz w:val="20"/>
      <w:lang w:val="en-GB"/>
    </w:rPr>
  </w:style>
  <w:style w:type="paragraph" w:customStyle="1" w:styleId="Notes">
    <w:name w:val="Notes"/>
    <w:basedOn w:val="a6"/>
    <w:next w:val="Paragraph"/>
    <w:rsid w:val="00254569"/>
    <w:pPr>
      <w:autoSpaceDE w:val="0"/>
      <w:autoSpaceDN w:val="0"/>
      <w:spacing w:after="80"/>
    </w:pPr>
    <w:rPr>
      <w:rFonts w:ascii="Century Schoolbook" w:eastAsia="MS Mincho" w:hAnsi="Century Schoolbook"/>
      <w:spacing w:val="3"/>
      <w:sz w:val="16"/>
      <w:szCs w:val="16"/>
      <w:lang w:val="en-GB"/>
    </w:rPr>
  </w:style>
  <w:style w:type="paragraph" w:customStyle="1" w:styleId="Listmultilevel">
    <w:name w:val="List multilevel"/>
    <w:basedOn w:val="a6"/>
    <w:rsid w:val="004B26F8"/>
    <w:pPr>
      <w:autoSpaceDE w:val="0"/>
      <w:autoSpaceDN w:val="0"/>
      <w:spacing w:after="120"/>
    </w:pPr>
    <w:rPr>
      <w:rFonts w:ascii="Century Schoolbook" w:eastAsia="MS Mincho" w:hAnsi="Century Schoolbook"/>
      <w:spacing w:val="3"/>
      <w:sz w:val="20"/>
      <w:lang w:val="en-GB"/>
    </w:rPr>
  </w:style>
  <w:style w:type="paragraph" w:customStyle="1" w:styleId="ISOComments">
    <w:name w:val="ISO_Comments"/>
    <w:basedOn w:val="a6"/>
    <w:rsid w:val="004B26F8"/>
    <w:pPr>
      <w:spacing w:before="210" w:line="210" w:lineRule="exact"/>
    </w:pPr>
    <w:rPr>
      <w:rFonts w:ascii="Arial" w:hAnsi="Arial" w:cs="Arial"/>
      <w:sz w:val="18"/>
      <w:szCs w:val="18"/>
      <w:lang w:val="en-GB"/>
    </w:rPr>
  </w:style>
  <w:style w:type="character" w:styleId="affffff1">
    <w:name w:val="annotation reference"/>
    <w:basedOn w:val="a7"/>
    <w:semiHidden/>
    <w:rsid w:val="009B4FD9"/>
    <w:rPr>
      <w:sz w:val="16"/>
      <w:szCs w:val="16"/>
    </w:rPr>
  </w:style>
  <w:style w:type="paragraph" w:styleId="affffff2">
    <w:name w:val="annotation text"/>
    <w:basedOn w:val="a6"/>
    <w:semiHidden/>
    <w:rsid w:val="009B4FD9"/>
    <w:rPr>
      <w:sz w:val="20"/>
    </w:rPr>
  </w:style>
  <w:style w:type="paragraph" w:styleId="affffff3">
    <w:name w:val="annotation subject"/>
    <w:basedOn w:val="affffff2"/>
    <w:next w:val="affffff2"/>
    <w:semiHidden/>
    <w:rsid w:val="009B4FD9"/>
    <w:rPr>
      <w:b/>
      <w:bCs/>
    </w:rPr>
  </w:style>
  <w:style w:type="paragraph" w:styleId="affffff4">
    <w:name w:val="Balloon Text"/>
    <w:basedOn w:val="a6"/>
    <w:semiHidden/>
    <w:rsid w:val="009B4FD9"/>
    <w:rPr>
      <w:rFonts w:ascii="Tahoma" w:hAnsi="Tahoma" w:cs="Tahoma"/>
      <w:sz w:val="16"/>
      <w:szCs w:val="16"/>
    </w:rPr>
  </w:style>
  <w:style w:type="paragraph" w:customStyle="1" w:styleId="a4">
    <w:name w:val="Нумерация таблицы"/>
    <w:basedOn w:val="a6"/>
    <w:rsid w:val="00977916"/>
    <w:pPr>
      <w:numPr>
        <w:numId w:val="12"/>
      </w:numPr>
    </w:pPr>
    <w:rPr>
      <w:sz w:val="24"/>
      <w:szCs w:val="24"/>
    </w:rPr>
  </w:style>
  <w:style w:type="paragraph" w:customStyle="1" w:styleId="2e">
    <w:name w:val="заголовок 2"/>
    <w:basedOn w:val="a6"/>
    <w:rsid w:val="005C6198"/>
    <w:pPr>
      <w:widowControl w:val="0"/>
      <w:tabs>
        <w:tab w:val="left" w:pos="1429"/>
      </w:tabs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</w:style>
  <w:style w:type="character" w:customStyle="1" w:styleId="af1">
    <w:name w:val="Шапка Знак"/>
    <w:basedOn w:val="a7"/>
    <w:link w:val="af0"/>
    <w:rsid w:val="00982A5A"/>
    <w:rPr>
      <w:b/>
      <w:sz w:val="28"/>
      <w:szCs w:val="28"/>
    </w:rPr>
  </w:style>
  <w:style w:type="paragraph" w:customStyle="1" w:styleId="a0">
    <w:name w:val="Список А"/>
    <w:basedOn w:val="afffffa"/>
    <w:qFormat/>
    <w:rsid w:val="003E2E99"/>
    <w:pPr>
      <w:numPr>
        <w:numId w:val="14"/>
      </w:numPr>
      <w:tabs>
        <w:tab w:val="left" w:pos="992"/>
      </w:tabs>
      <w:spacing w:before="60"/>
      <w:jc w:val="both"/>
    </w:pPr>
    <w:rPr>
      <w:sz w:val="28"/>
      <w:szCs w:val="28"/>
    </w:rPr>
  </w:style>
  <w:style w:type="paragraph" w:customStyle="1" w:styleId="affffff5">
    <w:name w:val="Расшифровка"/>
    <w:basedOn w:val="a6"/>
    <w:qFormat/>
    <w:rsid w:val="0091607E"/>
    <w:pPr>
      <w:jc w:val="center"/>
    </w:pPr>
    <w:rPr>
      <w:sz w:val="16"/>
      <w:szCs w:val="16"/>
    </w:rPr>
  </w:style>
  <w:style w:type="character" w:customStyle="1" w:styleId="affb">
    <w:name w:val="Текст таблицы Знак"/>
    <w:basedOn w:val="a7"/>
    <w:link w:val="affa"/>
    <w:rsid w:val="0091607E"/>
    <w:rPr>
      <w:sz w:val="24"/>
    </w:rPr>
  </w:style>
  <w:style w:type="character" w:customStyle="1" w:styleId="af">
    <w:name w:val="Текст Знак"/>
    <w:link w:val="ae"/>
    <w:rsid w:val="00665A6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6">
    <w:name w:val="Normal"/>
    <w:qFormat/>
    <w:rsid w:val="00A74790"/>
    <w:rPr>
      <w:sz w:val="28"/>
    </w:rPr>
  </w:style>
  <w:style w:type="paragraph" w:styleId="1">
    <w:name w:val="heading 1"/>
    <w:basedOn w:val="a6"/>
    <w:next w:val="2"/>
    <w:qFormat/>
    <w:rsid w:val="002F5EC2"/>
    <w:pPr>
      <w:numPr>
        <w:numId w:val="5"/>
      </w:numPr>
      <w:tabs>
        <w:tab w:val="clear" w:pos="1049"/>
        <w:tab w:val="left" w:pos="992"/>
      </w:tabs>
      <w:suppressAutoHyphens/>
      <w:spacing w:before="360" w:after="120"/>
      <w:outlineLvl w:val="0"/>
    </w:pPr>
    <w:rPr>
      <w:b/>
      <w:smallCaps/>
      <w:kern w:val="28"/>
      <w:szCs w:val="32"/>
    </w:rPr>
  </w:style>
  <w:style w:type="paragraph" w:styleId="2">
    <w:name w:val="heading 2"/>
    <w:basedOn w:val="a6"/>
    <w:qFormat/>
    <w:rsid w:val="00127DB7"/>
    <w:pPr>
      <w:numPr>
        <w:ilvl w:val="1"/>
        <w:numId w:val="5"/>
      </w:numPr>
      <w:spacing w:before="60"/>
      <w:ind w:left="0"/>
      <w:jc w:val="both"/>
      <w:outlineLvl w:val="1"/>
    </w:pPr>
    <w:rPr>
      <w:szCs w:val="32"/>
    </w:rPr>
  </w:style>
  <w:style w:type="paragraph" w:styleId="3">
    <w:name w:val="heading 3"/>
    <w:basedOn w:val="2"/>
    <w:autoRedefine/>
    <w:qFormat/>
    <w:rsid w:val="00A34F6C"/>
    <w:pPr>
      <w:numPr>
        <w:ilvl w:val="2"/>
      </w:numPr>
      <w:ind w:left="0"/>
      <w:outlineLvl w:val="2"/>
    </w:pPr>
    <w:rPr>
      <w:szCs w:val="28"/>
    </w:rPr>
  </w:style>
  <w:style w:type="paragraph" w:styleId="4">
    <w:name w:val="heading 4"/>
    <w:basedOn w:val="a6"/>
    <w:qFormat/>
    <w:rsid w:val="00AA44BC"/>
    <w:pPr>
      <w:numPr>
        <w:ilvl w:val="3"/>
        <w:numId w:val="5"/>
      </w:numPr>
      <w:spacing w:before="60"/>
      <w:jc w:val="both"/>
      <w:outlineLvl w:val="3"/>
    </w:pPr>
  </w:style>
  <w:style w:type="paragraph" w:styleId="5">
    <w:name w:val="heading 5"/>
    <w:basedOn w:val="a6"/>
    <w:next w:val="a6"/>
    <w:qFormat/>
    <w:rsid w:val="00AA44BC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6"/>
    <w:next w:val="a6"/>
    <w:qFormat/>
    <w:rsid w:val="00AA44BC"/>
    <w:pPr>
      <w:numPr>
        <w:ilvl w:val="5"/>
        <w:numId w:val="5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6"/>
    <w:next w:val="a6"/>
    <w:qFormat/>
    <w:rsid w:val="00AA44BC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6"/>
    <w:next w:val="a6"/>
    <w:qFormat/>
    <w:rsid w:val="00AA44BC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6"/>
    <w:next w:val="a6"/>
    <w:qFormat/>
    <w:rsid w:val="00AA44BC"/>
    <w:pPr>
      <w:numPr>
        <w:ilvl w:val="8"/>
        <w:numId w:val="5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footer"/>
    <w:basedOn w:val="a6"/>
    <w:rsid w:val="00DF6A62"/>
    <w:pPr>
      <w:tabs>
        <w:tab w:val="center" w:pos="4536"/>
        <w:tab w:val="right" w:pos="9072"/>
      </w:tabs>
    </w:pPr>
  </w:style>
  <w:style w:type="character" w:styleId="ab">
    <w:name w:val="page number"/>
    <w:basedOn w:val="a7"/>
    <w:rsid w:val="00DF6A62"/>
    <w:rPr>
      <w:rFonts w:ascii="Times New Roman" w:hAnsi="Times New Roman"/>
      <w:sz w:val="28"/>
    </w:rPr>
  </w:style>
  <w:style w:type="paragraph" w:styleId="ac">
    <w:name w:val="header"/>
    <w:basedOn w:val="a6"/>
    <w:rsid w:val="00DF6A62"/>
    <w:pPr>
      <w:tabs>
        <w:tab w:val="center" w:pos="4536"/>
        <w:tab w:val="right" w:pos="9072"/>
      </w:tabs>
    </w:pPr>
  </w:style>
  <w:style w:type="paragraph" w:styleId="10">
    <w:name w:val="toc 1"/>
    <w:basedOn w:val="a6"/>
    <w:next w:val="a6"/>
    <w:uiPriority w:val="39"/>
    <w:rsid w:val="008C580C"/>
    <w:pPr>
      <w:tabs>
        <w:tab w:val="right" w:pos="9639"/>
      </w:tabs>
      <w:ind w:right="284"/>
    </w:pPr>
    <w:rPr>
      <w:szCs w:val="28"/>
    </w:rPr>
  </w:style>
  <w:style w:type="paragraph" w:styleId="ad">
    <w:name w:val="caption"/>
    <w:basedOn w:val="a6"/>
    <w:next w:val="a6"/>
    <w:qFormat/>
    <w:rsid w:val="00DF6A62"/>
    <w:pPr>
      <w:spacing w:before="120" w:after="240"/>
      <w:ind w:left="1134" w:right="1134"/>
      <w:jc w:val="center"/>
    </w:pPr>
    <w:rPr>
      <w:b/>
      <w:sz w:val="32"/>
    </w:rPr>
  </w:style>
  <w:style w:type="paragraph" w:styleId="ae">
    <w:name w:val="Plain Text"/>
    <w:basedOn w:val="a6"/>
    <w:link w:val="af"/>
    <w:rsid w:val="00DF6A62"/>
    <w:pPr>
      <w:spacing w:before="60"/>
      <w:ind w:firstLine="709"/>
      <w:jc w:val="both"/>
    </w:pPr>
  </w:style>
  <w:style w:type="paragraph" w:styleId="af0">
    <w:name w:val="Message Header"/>
    <w:basedOn w:val="a6"/>
    <w:next w:val="ae"/>
    <w:link w:val="af1"/>
    <w:rsid w:val="00982A5A"/>
    <w:pPr>
      <w:jc w:val="center"/>
    </w:pPr>
    <w:rPr>
      <w:b/>
      <w:szCs w:val="28"/>
    </w:rPr>
  </w:style>
  <w:style w:type="paragraph" w:styleId="23">
    <w:name w:val="toc 2"/>
    <w:basedOn w:val="a6"/>
    <w:next w:val="a6"/>
    <w:semiHidden/>
    <w:rsid w:val="00DF6A62"/>
    <w:pPr>
      <w:tabs>
        <w:tab w:val="right" w:pos="9639"/>
      </w:tabs>
      <w:ind w:left="142"/>
    </w:pPr>
    <w:rPr>
      <w:b/>
      <w:szCs w:val="28"/>
    </w:rPr>
  </w:style>
  <w:style w:type="paragraph" w:customStyle="1" w:styleId="11">
    <w:name w:val="Подпись1"/>
    <w:basedOn w:val="a6"/>
    <w:next w:val="af0"/>
    <w:rsid w:val="00DF6A62"/>
    <w:pPr>
      <w:spacing w:before="960"/>
      <w:ind w:left="1134"/>
    </w:pPr>
  </w:style>
  <w:style w:type="paragraph" w:styleId="30">
    <w:name w:val="toc 3"/>
    <w:basedOn w:val="a6"/>
    <w:next w:val="a6"/>
    <w:semiHidden/>
    <w:rsid w:val="00DF6A62"/>
    <w:pPr>
      <w:tabs>
        <w:tab w:val="right" w:pos="9639"/>
      </w:tabs>
      <w:ind w:left="284"/>
    </w:pPr>
    <w:rPr>
      <w:szCs w:val="28"/>
    </w:rPr>
  </w:style>
  <w:style w:type="paragraph" w:styleId="41">
    <w:name w:val="toc 4"/>
    <w:basedOn w:val="a6"/>
    <w:next w:val="a6"/>
    <w:semiHidden/>
    <w:rsid w:val="00DF6A62"/>
    <w:pPr>
      <w:tabs>
        <w:tab w:val="right" w:leader="dot" w:pos="10206"/>
      </w:tabs>
      <w:ind w:left="560"/>
    </w:pPr>
    <w:rPr>
      <w:sz w:val="18"/>
    </w:rPr>
  </w:style>
  <w:style w:type="paragraph" w:styleId="51">
    <w:name w:val="toc 5"/>
    <w:basedOn w:val="a6"/>
    <w:next w:val="a6"/>
    <w:semiHidden/>
    <w:rsid w:val="00DF6A62"/>
    <w:pPr>
      <w:tabs>
        <w:tab w:val="right" w:leader="dot" w:pos="10206"/>
      </w:tabs>
      <w:ind w:left="840"/>
    </w:pPr>
    <w:rPr>
      <w:sz w:val="18"/>
    </w:rPr>
  </w:style>
  <w:style w:type="paragraph" w:styleId="60">
    <w:name w:val="toc 6"/>
    <w:basedOn w:val="a6"/>
    <w:next w:val="a6"/>
    <w:semiHidden/>
    <w:rsid w:val="00DF6A62"/>
    <w:pPr>
      <w:tabs>
        <w:tab w:val="right" w:leader="dot" w:pos="10206"/>
      </w:tabs>
      <w:ind w:left="1120"/>
    </w:pPr>
    <w:rPr>
      <w:sz w:val="18"/>
    </w:rPr>
  </w:style>
  <w:style w:type="paragraph" w:styleId="70">
    <w:name w:val="toc 7"/>
    <w:basedOn w:val="a6"/>
    <w:next w:val="a6"/>
    <w:semiHidden/>
    <w:rsid w:val="00DF6A62"/>
    <w:pPr>
      <w:tabs>
        <w:tab w:val="right" w:leader="dot" w:pos="10206"/>
      </w:tabs>
      <w:ind w:left="1400"/>
    </w:pPr>
    <w:rPr>
      <w:sz w:val="18"/>
    </w:rPr>
  </w:style>
  <w:style w:type="paragraph" w:styleId="80">
    <w:name w:val="toc 8"/>
    <w:basedOn w:val="a6"/>
    <w:next w:val="a6"/>
    <w:semiHidden/>
    <w:rsid w:val="00DF6A62"/>
    <w:pPr>
      <w:tabs>
        <w:tab w:val="right" w:leader="dot" w:pos="10206"/>
      </w:tabs>
      <w:ind w:left="1680"/>
    </w:pPr>
    <w:rPr>
      <w:sz w:val="18"/>
    </w:rPr>
  </w:style>
  <w:style w:type="paragraph" w:styleId="90">
    <w:name w:val="toc 9"/>
    <w:basedOn w:val="a6"/>
    <w:next w:val="a6"/>
    <w:semiHidden/>
    <w:rsid w:val="00DF6A62"/>
    <w:pPr>
      <w:tabs>
        <w:tab w:val="right" w:leader="dot" w:pos="10206"/>
      </w:tabs>
      <w:ind w:left="1960"/>
    </w:pPr>
    <w:rPr>
      <w:sz w:val="18"/>
    </w:rPr>
  </w:style>
  <w:style w:type="paragraph" w:styleId="a3">
    <w:name w:val="List"/>
    <w:basedOn w:val="a6"/>
    <w:autoRedefine/>
    <w:rsid w:val="00196015"/>
    <w:pPr>
      <w:numPr>
        <w:numId w:val="2"/>
      </w:numPr>
      <w:jc w:val="both"/>
    </w:pPr>
    <w:rPr>
      <w:szCs w:val="28"/>
    </w:rPr>
  </w:style>
  <w:style w:type="paragraph" w:customStyle="1" w:styleId="af2">
    <w:name w:val="Положение"/>
    <w:basedOn w:val="ad"/>
    <w:next w:val="ad"/>
    <w:rsid w:val="00DF6A62"/>
    <w:pPr>
      <w:spacing w:before="1560" w:after="120"/>
    </w:pPr>
    <w:rPr>
      <w:smallCaps/>
      <w:sz w:val="28"/>
    </w:rPr>
  </w:style>
  <w:style w:type="paragraph" w:customStyle="1" w:styleId="af3">
    <w:name w:val="Город"/>
    <w:basedOn w:val="a6"/>
    <w:rsid w:val="00DF6A62"/>
    <w:pPr>
      <w:jc w:val="center"/>
    </w:pPr>
  </w:style>
  <w:style w:type="paragraph" w:customStyle="1" w:styleId="af4">
    <w:name w:val="Утверждаю"/>
    <w:basedOn w:val="a6"/>
    <w:rsid w:val="00DF6A62"/>
    <w:pPr>
      <w:tabs>
        <w:tab w:val="left" w:pos="5670"/>
      </w:tabs>
      <w:spacing w:before="120"/>
      <w:ind w:left="4536"/>
    </w:pPr>
  </w:style>
  <w:style w:type="paragraph" w:styleId="af5">
    <w:name w:val="Signature"/>
    <w:basedOn w:val="a6"/>
    <w:rsid w:val="00DF6A62"/>
    <w:pPr>
      <w:tabs>
        <w:tab w:val="left" w:pos="7371"/>
      </w:tabs>
      <w:spacing w:before="240"/>
    </w:pPr>
  </w:style>
  <w:style w:type="paragraph" w:customStyle="1" w:styleId="af6">
    <w:name w:val="Виза"/>
    <w:basedOn w:val="af4"/>
    <w:rsid w:val="00DF6A62"/>
  </w:style>
  <w:style w:type="paragraph" w:styleId="af7">
    <w:name w:val="List Bullet"/>
    <w:basedOn w:val="a6"/>
    <w:autoRedefine/>
    <w:rsid w:val="00DF6A62"/>
    <w:pPr>
      <w:tabs>
        <w:tab w:val="num" w:pos="360"/>
      </w:tabs>
      <w:ind w:left="357" w:hanging="357"/>
      <w:jc w:val="both"/>
    </w:pPr>
    <w:rPr>
      <w:szCs w:val="24"/>
    </w:rPr>
  </w:style>
  <w:style w:type="paragraph" w:customStyle="1" w:styleId="af8">
    <w:name w:val="Название инструкции"/>
    <w:basedOn w:val="a6"/>
    <w:next w:val="a6"/>
    <w:rsid w:val="00DF6A62"/>
    <w:pPr>
      <w:spacing w:before="2040" w:after="240"/>
      <w:jc w:val="center"/>
    </w:pPr>
    <w:rPr>
      <w:b/>
      <w:smallCaps/>
    </w:rPr>
  </w:style>
  <w:style w:type="paragraph" w:styleId="21">
    <w:name w:val="List 2"/>
    <w:basedOn w:val="a6"/>
    <w:rsid w:val="00DF6A62"/>
    <w:pPr>
      <w:numPr>
        <w:numId w:val="1"/>
      </w:numPr>
      <w:spacing w:before="60"/>
      <w:jc w:val="both"/>
    </w:pPr>
  </w:style>
  <w:style w:type="paragraph" w:customStyle="1" w:styleId="af9">
    <w:name w:val="Управление"/>
    <w:basedOn w:val="a6"/>
    <w:rsid w:val="00DF6A62"/>
    <w:pPr>
      <w:jc w:val="center"/>
    </w:pPr>
    <w:rPr>
      <w:i/>
    </w:rPr>
  </w:style>
  <w:style w:type="paragraph" w:customStyle="1" w:styleId="afa">
    <w:name w:val="Номер инструкции"/>
    <w:basedOn w:val="a6"/>
    <w:next w:val="af3"/>
    <w:rsid w:val="00DF6A62"/>
    <w:pPr>
      <w:suppressAutoHyphens/>
      <w:spacing w:before="240"/>
      <w:ind w:left="1134" w:right="1134"/>
      <w:jc w:val="center"/>
    </w:pPr>
    <w:rPr>
      <w:b/>
      <w:smallCaps/>
    </w:rPr>
  </w:style>
  <w:style w:type="paragraph" w:styleId="afb">
    <w:name w:val="Title"/>
    <w:basedOn w:val="a6"/>
    <w:qFormat/>
    <w:rsid w:val="009A6445"/>
    <w:pPr>
      <w:spacing w:before="120"/>
      <w:ind w:left="567" w:right="567"/>
      <w:jc w:val="center"/>
    </w:pPr>
    <w:rPr>
      <w:rFonts w:cs="Arial"/>
      <w:b/>
      <w:bCs/>
      <w:kern w:val="28"/>
      <w:sz w:val="36"/>
      <w:szCs w:val="32"/>
    </w:rPr>
  </w:style>
  <w:style w:type="table" w:styleId="afc">
    <w:name w:val="Table Grid"/>
    <w:basedOn w:val="a8"/>
    <w:rsid w:val="00DF6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Стиль Утверждаю + Слева:  0 см"/>
    <w:basedOn w:val="af4"/>
    <w:rsid w:val="00DF6A62"/>
    <w:pPr>
      <w:tabs>
        <w:tab w:val="clear" w:pos="5670"/>
      </w:tabs>
      <w:spacing w:before="0"/>
      <w:ind w:left="0"/>
      <w:jc w:val="center"/>
    </w:pPr>
  </w:style>
  <w:style w:type="paragraph" w:customStyle="1" w:styleId="a1">
    <w:name w:val="Приложение"/>
    <w:basedOn w:val="a6"/>
    <w:rsid w:val="00E82C06"/>
    <w:pPr>
      <w:numPr>
        <w:numId w:val="10"/>
      </w:numPr>
      <w:jc w:val="center"/>
      <w:outlineLvl w:val="0"/>
    </w:pPr>
    <w:rPr>
      <w:b/>
      <w:szCs w:val="28"/>
    </w:rPr>
  </w:style>
  <w:style w:type="paragraph" w:customStyle="1" w:styleId="a2">
    <w:name w:val="Библиография"/>
    <w:basedOn w:val="a6"/>
    <w:rsid w:val="00DF6A62"/>
    <w:pPr>
      <w:numPr>
        <w:ilvl w:val="1"/>
        <w:numId w:val="10"/>
      </w:numPr>
      <w:jc w:val="both"/>
    </w:pPr>
  </w:style>
  <w:style w:type="character" w:styleId="afd">
    <w:name w:val="Hyperlink"/>
    <w:basedOn w:val="a7"/>
    <w:uiPriority w:val="99"/>
    <w:rsid w:val="00DF6A62"/>
    <w:rPr>
      <w:color w:val="0000FF"/>
      <w:u w:val="single"/>
    </w:rPr>
  </w:style>
  <w:style w:type="paragraph" w:customStyle="1" w:styleId="24">
    <w:name w:val="Стиль2"/>
    <w:basedOn w:val="3"/>
    <w:next w:val="3"/>
    <w:autoRedefine/>
    <w:rsid w:val="00DF6A62"/>
    <w:pPr>
      <w:widowControl w:val="0"/>
      <w:numPr>
        <w:ilvl w:val="0"/>
        <w:numId w:val="0"/>
      </w:numPr>
      <w:tabs>
        <w:tab w:val="num" w:pos="1154"/>
      </w:tabs>
      <w:ind w:firstLine="794"/>
    </w:pPr>
    <w:rPr>
      <w:b/>
      <w:szCs w:val="20"/>
    </w:rPr>
  </w:style>
  <w:style w:type="paragraph" w:customStyle="1" w:styleId="afe">
    <w:name w:val="Содержание инструкции"/>
    <w:basedOn w:val="a6"/>
    <w:rsid w:val="00DF6A62"/>
    <w:pPr>
      <w:keepNext/>
      <w:suppressAutoHyphens/>
      <w:spacing w:before="60"/>
      <w:ind w:left="1134" w:right="1134"/>
      <w:jc w:val="center"/>
    </w:pPr>
    <w:rPr>
      <w:b/>
      <w:smallCaps/>
    </w:rPr>
  </w:style>
  <w:style w:type="paragraph" w:styleId="aff">
    <w:name w:val="Body Text Indent"/>
    <w:basedOn w:val="a6"/>
    <w:rsid w:val="00DF6A62"/>
    <w:pPr>
      <w:ind w:firstLine="851"/>
      <w:jc w:val="both"/>
    </w:pPr>
  </w:style>
  <w:style w:type="paragraph" w:styleId="25">
    <w:name w:val="Body Text Indent 2"/>
    <w:basedOn w:val="a6"/>
    <w:rsid w:val="00DF6A62"/>
    <w:pPr>
      <w:keepNext/>
      <w:spacing w:before="60"/>
      <w:ind w:firstLine="284"/>
      <w:jc w:val="both"/>
    </w:pPr>
  </w:style>
  <w:style w:type="paragraph" w:customStyle="1" w:styleId="12">
    <w:name w:val="Стиль1"/>
    <w:basedOn w:val="4"/>
    <w:next w:val="4"/>
    <w:rsid w:val="00DF6A62"/>
    <w:pPr>
      <w:widowControl w:val="0"/>
      <w:numPr>
        <w:ilvl w:val="0"/>
        <w:numId w:val="0"/>
      </w:numPr>
      <w:tabs>
        <w:tab w:val="num" w:pos="1154"/>
      </w:tabs>
      <w:spacing w:before="120"/>
      <w:ind w:firstLine="794"/>
    </w:pPr>
  </w:style>
  <w:style w:type="paragraph" w:customStyle="1" w:styleId="31">
    <w:name w:val="Стиль3"/>
    <w:basedOn w:val="3"/>
    <w:next w:val="3"/>
    <w:autoRedefine/>
    <w:rsid w:val="00DF6A62"/>
    <w:pPr>
      <w:widowControl w:val="0"/>
      <w:numPr>
        <w:ilvl w:val="0"/>
        <w:numId w:val="0"/>
      </w:numPr>
      <w:tabs>
        <w:tab w:val="num" w:pos="1154"/>
      </w:tabs>
      <w:ind w:firstLine="794"/>
    </w:pPr>
    <w:rPr>
      <w:b/>
      <w:szCs w:val="20"/>
    </w:rPr>
  </w:style>
  <w:style w:type="paragraph" w:customStyle="1" w:styleId="42">
    <w:name w:val="Стиль4"/>
    <w:basedOn w:val="4"/>
    <w:autoRedefine/>
    <w:rsid w:val="00DF6A62"/>
    <w:pPr>
      <w:widowControl w:val="0"/>
      <w:numPr>
        <w:ilvl w:val="0"/>
        <w:numId w:val="0"/>
      </w:numPr>
      <w:tabs>
        <w:tab w:val="num" w:pos="1154"/>
      </w:tabs>
      <w:spacing w:before="120"/>
      <w:ind w:firstLine="794"/>
    </w:pPr>
  </w:style>
  <w:style w:type="paragraph" w:customStyle="1" w:styleId="aff0">
    <w:name w:val="Согласовано"/>
    <w:basedOn w:val="af4"/>
    <w:next w:val="aff1"/>
    <w:rsid w:val="00DF6A62"/>
    <w:pPr>
      <w:keepNext/>
      <w:spacing w:before="60"/>
      <w:ind w:left="567" w:right="5103" w:firstLine="680"/>
      <w:jc w:val="both"/>
    </w:pPr>
  </w:style>
  <w:style w:type="paragraph" w:styleId="aff1">
    <w:name w:val="Body Text"/>
    <w:basedOn w:val="a6"/>
    <w:rsid w:val="00DF6A62"/>
    <w:pPr>
      <w:keepNext/>
      <w:spacing w:before="120"/>
      <w:jc w:val="both"/>
    </w:pPr>
  </w:style>
  <w:style w:type="paragraph" w:customStyle="1" w:styleId="-">
    <w:name w:val="Согласовано-Утверждаю"/>
    <w:basedOn w:val="a6"/>
    <w:next w:val="a6"/>
    <w:rsid w:val="00DF6A62"/>
    <w:pPr>
      <w:keepNext/>
      <w:spacing w:before="60"/>
      <w:ind w:firstLine="720"/>
      <w:jc w:val="both"/>
    </w:pPr>
  </w:style>
  <w:style w:type="character" w:styleId="aff2">
    <w:name w:val="Strong"/>
    <w:basedOn w:val="a7"/>
    <w:qFormat/>
    <w:rsid w:val="00DF6A62"/>
    <w:rPr>
      <w:b/>
    </w:rPr>
  </w:style>
  <w:style w:type="paragraph" w:customStyle="1" w:styleId="aff3">
    <w:name w:val="Должностное лицо"/>
    <w:basedOn w:val="2"/>
    <w:autoRedefine/>
    <w:rsid w:val="00DF6A62"/>
    <w:pPr>
      <w:keepNext/>
      <w:widowControl w:val="0"/>
      <w:numPr>
        <w:ilvl w:val="0"/>
        <w:numId w:val="0"/>
      </w:numPr>
      <w:spacing w:before="240" w:after="60"/>
    </w:pPr>
    <w:rPr>
      <w:szCs w:val="20"/>
      <w:u w:val="single"/>
    </w:rPr>
  </w:style>
  <w:style w:type="paragraph" w:customStyle="1" w:styleId="aff4">
    <w:name w:val="приложение"/>
    <w:basedOn w:val="1"/>
    <w:autoRedefine/>
    <w:rsid w:val="00DF6A62"/>
    <w:pPr>
      <w:keepNext/>
      <w:numPr>
        <w:numId w:val="0"/>
      </w:numPr>
      <w:suppressAutoHyphens w:val="0"/>
      <w:spacing w:after="0"/>
      <w:jc w:val="right"/>
    </w:pPr>
    <w:rPr>
      <w:smallCaps w:val="0"/>
      <w:szCs w:val="20"/>
    </w:rPr>
  </w:style>
  <w:style w:type="paragraph" w:styleId="a5">
    <w:name w:val="List Number"/>
    <w:basedOn w:val="a6"/>
    <w:rsid w:val="00DF6A62"/>
    <w:pPr>
      <w:keepNext/>
      <w:numPr>
        <w:numId w:val="6"/>
      </w:numPr>
    </w:pPr>
  </w:style>
  <w:style w:type="paragraph" w:customStyle="1" w:styleId="aff5">
    <w:name w:val="Перечень"/>
    <w:basedOn w:val="1"/>
    <w:rsid w:val="00DF6A62"/>
    <w:pPr>
      <w:keepNext/>
      <w:numPr>
        <w:numId w:val="0"/>
      </w:numPr>
      <w:suppressAutoHyphens w:val="0"/>
      <w:spacing w:before="240" w:after="0"/>
      <w:jc w:val="center"/>
    </w:pPr>
    <w:rPr>
      <w:smallCaps w:val="0"/>
      <w:noProof/>
      <w:szCs w:val="20"/>
    </w:rPr>
  </w:style>
  <w:style w:type="paragraph" w:customStyle="1" w:styleId="a">
    <w:name w:val="Срок"/>
    <w:basedOn w:val="ae"/>
    <w:rsid w:val="00DF6A62"/>
    <w:pPr>
      <w:numPr>
        <w:numId w:val="3"/>
      </w:numPr>
      <w:tabs>
        <w:tab w:val="clear" w:pos="360"/>
        <w:tab w:val="left" w:pos="6237"/>
      </w:tabs>
      <w:spacing w:after="60"/>
      <w:ind w:left="567" w:firstLine="0"/>
      <w:jc w:val="left"/>
    </w:pPr>
  </w:style>
  <w:style w:type="paragraph" w:customStyle="1" w:styleId="aff6">
    <w:name w:val="Название приложения"/>
    <w:basedOn w:val="aff4"/>
    <w:rsid w:val="00DF6A62"/>
    <w:pPr>
      <w:jc w:val="center"/>
    </w:pPr>
  </w:style>
  <w:style w:type="paragraph" w:customStyle="1" w:styleId="26">
    <w:name w:val="Бюллетень 2"/>
    <w:basedOn w:val="ae"/>
    <w:rsid w:val="00DF6A62"/>
    <w:pPr>
      <w:tabs>
        <w:tab w:val="left" w:leader="dot" w:pos="9072"/>
      </w:tabs>
    </w:pPr>
  </w:style>
  <w:style w:type="paragraph" w:customStyle="1" w:styleId="aff7">
    <w:name w:val="список"/>
    <w:basedOn w:val="a6"/>
    <w:rsid w:val="00DF6A62"/>
    <w:pPr>
      <w:tabs>
        <w:tab w:val="left" w:leader="dot" w:pos="9072"/>
      </w:tabs>
    </w:pPr>
  </w:style>
  <w:style w:type="paragraph" w:customStyle="1" w:styleId="aff8">
    <w:name w:val="Тема"/>
    <w:basedOn w:val="a5"/>
    <w:rsid w:val="00DF6A62"/>
    <w:pPr>
      <w:keepNext w:val="0"/>
      <w:numPr>
        <w:numId w:val="0"/>
      </w:numPr>
      <w:tabs>
        <w:tab w:val="num" w:pos="1008"/>
      </w:tabs>
      <w:ind w:left="360" w:hanging="72"/>
      <w:jc w:val="both"/>
    </w:pPr>
    <w:rPr>
      <w:b/>
      <w:i/>
    </w:rPr>
  </w:style>
  <w:style w:type="paragraph" w:customStyle="1" w:styleId="27">
    <w:name w:val="Название 2"/>
    <w:basedOn w:val="aff1"/>
    <w:rsid w:val="00DF6A62"/>
    <w:pPr>
      <w:keepNext w:val="0"/>
      <w:jc w:val="center"/>
    </w:pPr>
    <w:rPr>
      <w:b/>
      <w:sz w:val="32"/>
    </w:rPr>
  </w:style>
  <w:style w:type="paragraph" w:customStyle="1" w:styleId="13">
    <w:name w:val="Нумерация 1"/>
    <w:basedOn w:val="a6"/>
    <w:rsid w:val="00DF6A62"/>
    <w:pPr>
      <w:spacing w:before="120" w:after="120"/>
      <w:ind w:firstLine="709"/>
      <w:jc w:val="both"/>
      <w:outlineLvl w:val="2"/>
    </w:pPr>
    <w:rPr>
      <w:b/>
      <w:szCs w:val="28"/>
    </w:rPr>
  </w:style>
  <w:style w:type="paragraph" w:customStyle="1" w:styleId="20">
    <w:name w:val="Нумерация 2"/>
    <w:basedOn w:val="a6"/>
    <w:autoRedefine/>
    <w:rsid w:val="00F77B1D"/>
    <w:pPr>
      <w:numPr>
        <w:ilvl w:val="1"/>
        <w:numId w:val="7"/>
      </w:numPr>
      <w:spacing w:before="60"/>
      <w:ind w:left="0"/>
      <w:jc w:val="both"/>
    </w:pPr>
  </w:style>
  <w:style w:type="paragraph" w:customStyle="1" w:styleId="aff9">
    <w:name w:val="Раздел"/>
    <w:basedOn w:val="a6"/>
    <w:next w:val="ae"/>
    <w:rsid w:val="00DF6A62"/>
    <w:pPr>
      <w:keepNext/>
      <w:spacing w:before="120" w:after="120"/>
      <w:ind w:left="567" w:right="567"/>
      <w:jc w:val="center"/>
      <w:outlineLvl w:val="0"/>
    </w:pPr>
    <w:rPr>
      <w:b/>
      <w:caps/>
      <w:sz w:val="32"/>
      <w:szCs w:val="32"/>
    </w:rPr>
  </w:style>
  <w:style w:type="paragraph" w:customStyle="1" w:styleId="32">
    <w:name w:val="Нумерация 3"/>
    <w:basedOn w:val="a6"/>
    <w:rsid w:val="00DF6A62"/>
    <w:pPr>
      <w:tabs>
        <w:tab w:val="num" w:pos="992"/>
      </w:tabs>
      <w:ind w:left="992" w:hanging="992"/>
    </w:pPr>
  </w:style>
  <w:style w:type="paragraph" w:customStyle="1" w:styleId="40">
    <w:name w:val="Нумерация 4"/>
    <w:basedOn w:val="a6"/>
    <w:rsid w:val="00DF6A62"/>
    <w:pPr>
      <w:numPr>
        <w:ilvl w:val="3"/>
        <w:numId w:val="7"/>
      </w:numPr>
    </w:pPr>
  </w:style>
  <w:style w:type="paragraph" w:customStyle="1" w:styleId="14">
    <w:name w:val="Должность 1"/>
    <w:basedOn w:val="a6"/>
    <w:rsid w:val="00DF6A62"/>
    <w:pPr>
      <w:keepNext/>
      <w:spacing w:before="120" w:after="120"/>
      <w:ind w:firstLine="709"/>
      <w:outlineLvl w:val="2"/>
    </w:pPr>
    <w:rPr>
      <w:b/>
      <w:szCs w:val="28"/>
    </w:rPr>
  </w:style>
  <w:style w:type="paragraph" w:customStyle="1" w:styleId="22">
    <w:name w:val="Должность 2"/>
    <w:basedOn w:val="a6"/>
    <w:rsid w:val="00DF6A62"/>
    <w:pPr>
      <w:numPr>
        <w:ilvl w:val="1"/>
        <w:numId w:val="6"/>
      </w:numPr>
      <w:spacing w:before="60"/>
      <w:jc w:val="both"/>
    </w:pPr>
  </w:style>
  <w:style w:type="paragraph" w:customStyle="1" w:styleId="affa">
    <w:name w:val="Текст таблицы"/>
    <w:basedOn w:val="a6"/>
    <w:link w:val="affb"/>
    <w:qFormat/>
    <w:rsid w:val="00137687"/>
    <w:rPr>
      <w:sz w:val="24"/>
    </w:rPr>
  </w:style>
  <w:style w:type="paragraph" w:customStyle="1" w:styleId="affc">
    <w:name w:val="Заголовок таблицы"/>
    <w:basedOn w:val="a6"/>
    <w:qFormat/>
    <w:rsid w:val="00137687"/>
    <w:pPr>
      <w:jc w:val="center"/>
    </w:pPr>
    <w:rPr>
      <w:b/>
      <w:bCs/>
      <w:sz w:val="24"/>
    </w:rPr>
  </w:style>
  <w:style w:type="paragraph" w:customStyle="1" w:styleId="ConsNormal">
    <w:name w:val="ConsNormal"/>
    <w:rsid w:val="00DF6A62"/>
    <w:pPr>
      <w:autoSpaceDE w:val="0"/>
      <w:autoSpaceDN w:val="0"/>
      <w:adjustRightInd w:val="0"/>
      <w:ind w:firstLine="720"/>
    </w:pPr>
    <w:rPr>
      <w:rFonts w:ascii="Arial" w:hAnsi="Arial" w:cs="Arial"/>
      <w:lang w:bidi="yi-Hebr"/>
    </w:rPr>
  </w:style>
  <w:style w:type="paragraph" w:customStyle="1" w:styleId="ConsTitle">
    <w:name w:val="ConsTitle"/>
    <w:rsid w:val="00DF6A62"/>
    <w:pPr>
      <w:autoSpaceDE w:val="0"/>
      <w:autoSpaceDN w:val="0"/>
      <w:adjustRightInd w:val="0"/>
    </w:pPr>
    <w:rPr>
      <w:rFonts w:ascii="Arial" w:hAnsi="Arial" w:cs="Arial"/>
      <w:b/>
      <w:bCs/>
      <w:lang w:bidi="yi-Hebr"/>
    </w:rPr>
  </w:style>
  <w:style w:type="paragraph" w:styleId="33">
    <w:name w:val="Body Text Indent 3"/>
    <w:basedOn w:val="a6"/>
    <w:rsid w:val="00DF6A62"/>
    <w:pPr>
      <w:spacing w:after="120"/>
      <w:ind w:left="283"/>
    </w:pPr>
    <w:rPr>
      <w:szCs w:val="16"/>
    </w:rPr>
  </w:style>
  <w:style w:type="character" w:styleId="affd">
    <w:name w:val="Emphasis"/>
    <w:qFormat/>
    <w:rsid w:val="00DF6A62"/>
    <w:rPr>
      <w:rFonts w:ascii="Arial Black" w:hAnsi="Arial Black" w:hint="default"/>
      <w:i w:val="0"/>
      <w:iCs w:val="0"/>
      <w:sz w:val="18"/>
    </w:rPr>
  </w:style>
  <w:style w:type="paragraph" w:styleId="34">
    <w:name w:val="List 3"/>
    <w:basedOn w:val="a3"/>
    <w:rsid w:val="00DF6A62"/>
    <w:pPr>
      <w:tabs>
        <w:tab w:val="left" w:pos="1440"/>
      </w:tabs>
      <w:ind w:left="1440"/>
    </w:pPr>
  </w:style>
  <w:style w:type="paragraph" w:styleId="43">
    <w:name w:val="List 4"/>
    <w:basedOn w:val="a3"/>
    <w:rsid w:val="00DF6A62"/>
    <w:pPr>
      <w:tabs>
        <w:tab w:val="left" w:pos="1800"/>
      </w:tabs>
      <w:ind w:left="1800"/>
    </w:pPr>
  </w:style>
  <w:style w:type="paragraph" w:styleId="52">
    <w:name w:val="List 5"/>
    <w:basedOn w:val="a3"/>
    <w:rsid w:val="00DF6A62"/>
    <w:pPr>
      <w:tabs>
        <w:tab w:val="left" w:pos="2160"/>
      </w:tabs>
      <w:ind w:left="2160"/>
    </w:pPr>
  </w:style>
  <w:style w:type="paragraph" w:styleId="28">
    <w:name w:val="List Bullet 2"/>
    <w:basedOn w:val="af7"/>
    <w:rsid w:val="00DF6A62"/>
    <w:pPr>
      <w:ind w:left="1080"/>
    </w:pPr>
  </w:style>
  <w:style w:type="paragraph" w:styleId="35">
    <w:name w:val="List Bullet 3"/>
    <w:basedOn w:val="af7"/>
    <w:rsid w:val="00DF6A62"/>
    <w:pPr>
      <w:ind w:left="1440"/>
    </w:pPr>
  </w:style>
  <w:style w:type="paragraph" w:styleId="44">
    <w:name w:val="List Bullet 4"/>
    <w:basedOn w:val="af7"/>
    <w:rsid w:val="00DF6A62"/>
    <w:pPr>
      <w:ind w:left="1800"/>
    </w:pPr>
  </w:style>
  <w:style w:type="paragraph" w:styleId="50">
    <w:name w:val="List Bullet 5"/>
    <w:basedOn w:val="a6"/>
    <w:rsid w:val="00DF6A62"/>
    <w:pPr>
      <w:framePr w:w="1860" w:wrap="around" w:vAnchor="text" w:hAnchor="page" w:x="1201" w:y="1"/>
      <w:numPr>
        <w:numId w:val="8"/>
      </w:numPr>
      <w:pBdr>
        <w:bottom w:val="single" w:sz="6" w:space="0" w:color="auto"/>
      </w:pBdr>
      <w:spacing w:line="320" w:lineRule="exact"/>
    </w:pPr>
    <w:rPr>
      <w:sz w:val="18"/>
    </w:rPr>
  </w:style>
  <w:style w:type="paragraph" w:styleId="29">
    <w:name w:val="List Number 2"/>
    <w:basedOn w:val="a5"/>
    <w:rsid w:val="00DF6A62"/>
    <w:pPr>
      <w:ind w:left="1080"/>
    </w:pPr>
  </w:style>
  <w:style w:type="paragraph" w:styleId="36">
    <w:name w:val="List Number 3"/>
    <w:basedOn w:val="a5"/>
    <w:rsid w:val="00DF6A62"/>
    <w:pPr>
      <w:ind w:left="1440"/>
    </w:pPr>
  </w:style>
  <w:style w:type="paragraph" w:styleId="45">
    <w:name w:val="List Number 4"/>
    <w:basedOn w:val="a5"/>
    <w:rsid w:val="00DF6A62"/>
    <w:pPr>
      <w:ind w:left="1800"/>
    </w:pPr>
  </w:style>
  <w:style w:type="paragraph" w:styleId="53">
    <w:name w:val="List Number 5"/>
    <w:basedOn w:val="a5"/>
    <w:rsid w:val="00DF6A62"/>
    <w:pPr>
      <w:ind w:left="2160"/>
    </w:pPr>
  </w:style>
  <w:style w:type="paragraph" w:styleId="affe">
    <w:name w:val="List Continue"/>
    <w:basedOn w:val="a3"/>
    <w:rsid w:val="00DF6A62"/>
    <w:pPr>
      <w:spacing w:after="160"/>
    </w:pPr>
  </w:style>
  <w:style w:type="paragraph" w:styleId="2a">
    <w:name w:val="List Continue 2"/>
    <w:basedOn w:val="affe"/>
    <w:rsid w:val="00DF6A62"/>
    <w:pPr>
      <w:ind w:left="1080"/>
    </w:pPr>
  </w:style>
  <w:style w:type="paragraph" w:styleId="37">
    <w:name w:val="List Continue 3"/>
    <w:basedOn w:val="affe"/>
    <w:rsid w:val="00DF6A62"/>
    <w:pPr>
      <w:ind w:left="1440"/>
    </w:pPr>
  </w:style>
  <w:style w:type="paragraph" w:styleId="46">
    <w:name w:val="List Continue 4"/>
    <w:basedOn w:val="affe"/>
    <w:rsid w:val="00DF6A62"/>
    <w:pPr>
      <w:ind w:left="1800"/>
    </w:pPr>
  </w:style>
  <w:style w:type="paragraph" w:styleId="54">
    <w:name w:val="List Continue 5"/>
    <w:basedOn w:val="affe"/>
    <w:rsid w:val="00DF6A62"/>
    <w:pPr>
      <w:ind w:left="2160"/>
    </w:pPr>
  </w:style>
  <w:style w:type="paragraph" w:customStyle="1" w:styleId="afff">
    <w:name w:val="База заголовка"/>
    <w:basedOn w:val="a6"/>
    <w:next w:val="aff1"/>
    <w:rsid w:val="00DF6A62"/>
    <w:pPr>
      <w:keepNext/>
      <w:spacing w:before="240" w:after="120"/>
    </w:pPr>
    <w:rPr>
      <w:rFonts w:ascii="Arial" w:hAnsi="Arial"/>
      <w:b/>
      <w:kern w:val="28"/>
      <w:sz w:val="36"/>
    </w:rPr>
  </w:style>
  <w:style w:type="paragraph" w:styleId="afff0">
    <w:name w:val="Subtitle"/>
    <w:basedOn w:val="afb"/>
    <w:next w:val="aff1"/>
    <w:qFormat/>
    <w:rsid w:val="00DF6A62"/>
    <w:pPr>
      <w:spacing w:before="1940" w:line="200" w:lineRule="atLeast"/>
    </w:pPr>
    <w:rPr>
      <w:rFonts w:ascii="Garamond" w:hAnsi="Garamond"/>
      <w:bCs w:val="0"/>
      <w:caps/>
      <w:spacing w:val="30"/>
      <w:sz w:val="18"/>
    </w:rPr>
  </w:style>
  <w:style w:type="paragraph" w:styleId="afff1">
    <w:name w:val="Date"/>
    <w:basedOn w:val="aff1"/>
    <w:rsid w:val="00DF6A62"/>
    <w:pPr>
      <w:spacing w:before="480" w:after="160"/>
      <w:jc w:val="center"/>
    </w:pPr>
    <w:rPr>
      <w:b/>
      <w:sz w:val="20"/>
    </w:rPr>
  </w:style>
  <w:style w:type="paragraph" w:customStyle="1" w:styleId="afff2">
    <w:name w:val="Цитаты"/>
    <w:basedOn w:val="a6"/>
    <w:next w:val="aff1"/>
    <w:rsid w:val="00DF6A62"/>
    <w:p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10" w:color="808080" w:fill="auto"/>
      <w:spacing w:after="240"/>
      <w:ind w:left="600" w:right="600"/>
      <w:jc w:val="both"/>
    </w:pPr>
    <w:rPr>
      <w:spacing w:val="-5"/>
      <w:sz w:val="24"/>
    </w:rPr>
  </w:style>
  <w:style w:type="paragraph" w:customStyle="1" w:styleId="afff3">
    <w:name w:val="Цитата (первая)"/>
    <w:basedOn w:val="a6"/>
    <w:next w:val="afff2"/>
    <w:rsid w:val="00DF6A62"/>
    <w:pPr>
      <w:keepLines/>
      <w:pBdr>
        <w:top w:val="single" w:sz="6" w:space="6" w:color="FFFFFF"/>
        <w:left w:val="single" w:sz="6" w:space="6" w:color="FFFFFF"/>
        <w:right w:val="single" w:sz="6" w:space="6" w:color="FFFFFF"/>
      </w:pBdr>
      <w:shd w:val="pct10" w:color="auto" w:fill="auto"/>
      <w:ind w:left="480" w:right="480" w:firstLine="60"/>
    </w:pPr>
    <w:rPr>
      <w:rFonts w:ascii="Arial Black" w:hAnsi="Arial Black"/>
      <w:spacing w:val="-10"/>
      <w:sz w:val="21"/>
    </w:rPr>
  </w:style>
  <w:style w:type="paragraph" w:customStyle="1" w:styleId="afff4">
    <w:name w:val="Цитата (последняя)"/>
    <w:basedOn w:val="afff2"/>
    <w:next w:val="aff1"/>
    <w:rsid w:val="00DF6A6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720" w:right="720"/>
      <w:jc w:val="left"/>
    </w:pPr>
    <w:rPr>
      <w:i/>
      <w:spacing w:val="0"/>
      <w:sz w:val="20"/>
    </w:rPr>
  </w:style>
  <w:style w:type="paragraph" w:customStyle="1" w:styleId="afff5">
    <w:name w:val="Неразрывный основной текст"/>
    <w:basedOn w:val="aff1"/>
    <w:next w:val="aff1"/>
    <w:rsid w:val="00DF6A62"/>
  </w:style>
  <w:style w:type="paragraph" w:customStyle="1" w:styleId="afff6">
    <w:name w:val="Название главы"/>
    <w:basedOn w:val="a6"/>
    <w:next w:val="aff1"/>
    <w:rsid w:val="00DF6A62"/>
    <w:pPr>
      <w:keepNext/>
      <w:pBdr>
        <w:bottom w:val="single" w:sz="6" w:space="3" w:color="auto"/>
      </w:pBdr>
      <w:spacing w:after="240"/>
    </w:pPr>
    <w:rPr>
      <w:rFonts w:ascii="Arial Black" w:hAnsi="Arial Black"/>
      <w:caps/>
      <w:spacing w:val="70"/>
      <w:kern w:val="28"/>
      <w:sz w:val="15"/>
    </w:rPr>
  </w:style>
  <w:style w:type="paragraph" w:customStyle="1" w:styleId="afff7">
    <w:name w:val="Подзаголовок главы"/>
    <w:basedOn w:val="a6"/>
    <w:next w:val="aff1"/>
    <w:rsid w:val="00DF6A62"/>
    <w:pPr>
      <w:keepNext/>
      <w:keepLines/>
      <w:spacing w:after="360" w:line="240" w:lineRule="atLeast"/>
      <w:ind w:right="1800"/>
    </w:pPr>
    <w:rPr>
      <w:i/>
      <w:spacing w:val="-20"/>
      <w:kern w:val="28"/>
    </w:rPr>
  </w:style>
  <w:style w:type="paragraph" w:customStyle="1" w:styleId="afff8">
    <w:name w:val="Заголовок главы"/>
    <w:basedOn w:val="a6"/>
    <w:next w:val="afff7"/>
    <w:rsid w:val="00DF6A62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</w:rPr>
  </w:style>
  <w:style w:type="paragraph" w:customStyle="1" w:styleId="afff9">
    <w:name w:val="Название предприятия"/>
    <w:basedOn w:val="a6"/>
    <w:next w:val="a6"/>
    <w:rsid w:val="00DF6A62"/>
    <w:pPr>
      <w:spacing w:before="420" w:after="60" w:line="320" w:lineRule="exact"/>
    </w:pPr>
    <w:rPr>
      <w:caps/>
      <w:kern w:val="36"/>
      <w:sz w:val="38"/>
    </w:rPr>
  </w:style>
  <w:style w:type="paragraph" w:customStyle="1" w:styleId="afffa">
    <w:name w:val="Название документа"/>
    <w:basedOn w:val="a6"/>
    <w:rsid w:val="00DF6A62"/>
    <w:pPr>
      <w:keepNext/>
      <w:spacing w:before="240" w:after="360"/>
    </w:pPr>
    <w:rPr>
      <w:b/>
      <w:kern w:val="28"/>
      <w:sz w:val="36"/>
    </w:rPr>
  </w:style>
  <w:style w:type="paragraph" w:customStyle="1" w:styleId="afffb">
    <w:name w:val="Нижний колонтитул (четный)"/>
    <w:basedOn w:val="aa"/>
    <w:rsid w:val="00DF6A62"/>
  </w:style>
  <w:style w:type="paragraph" w:customStyle="1" w:styleId="afffc">
    <w:name w:val="Нижний колонтитул (первый)"/>
    <w:basedOn w:val="aa"/>
    <w:rsid w:val="00DF6A62"/>
    <w:rPr>
      <w:spacing w:val="-10"/>
    </w:rPr>
  </w:style>
  <w:style w:type="paragraph" w:customStyle="1" w:styleId="afffd">
    <w:name w:val="Нижний колонтитул (нечетный)"/>
    <w:basedOn w:val="aa"/>
    <w:rsid w:val="00DF6A62"/>
    <w:pPr>
      <w:tabs>
        <w:tab w:val="right" w:pos="0"/>
      </w:tabs>
    </w:pPr>
  </w:style>
  <w:style w:type="paragraph" w:customStyle="1" w:styleId="afffe">
    <w:name w:val="База сноски"/>
    <w:basedOn w:val="a6"/>
    <w:rsid w:val="00DF6A62"/>
    <w:pPr>
      <w:spacing w:before="240"/>
    </w:pPr>
    <w:rPr>
      <w:sz w:val="18"/>
    </w:rPr>
  </w:style>
  <w:style w:type="paragraph" w:customStyle="1" w:styleId="affff">
    <w:name w:val="База верхнего колонтитула"/>
    <w:basedOn w:val="a6"/>
    <w:rsid w:val="00DF6A62"/>
    <w:pPr>
      <w:keepLines/>
      <w:tabs>
        <w:tab w:val="center" w:pos="4320"/>
        <w:tab w:val="right" w:pos="8640"/>
      </w:tabs>
    </w:pPr>
  </w:style>
  <w:style w:type="paragraph" w:customStyle="1" w:styleId="affff0">
    <w:name w:val="Верхний колонтитул (четный)"/>
    <w:basedOn w:val="ac"/>
    <w:rsid w:val="00DF6A62"/>
  </w:style>
  <w:style w:type="paragraph" w:customStyle="1" w:styleId="affff1">
    <w:name w:val="Верхний колонтитул (первый)"/>
    <w:basedOn w:val="ac"/>
    <w:rsid w:val="00DF6A62"/>
    <w:rPr>
      <w:rFonts w:ascii="Garamond" w:hAnsi="Garamond"/>
      <w:b/>
    </w:rPr>
  </w:style>
  <w:style w:type="paragraph" w:customStyle="1" w:styleId="affff2">
    <w:name w:val="Верхний колонтитул (нечетный)"/>
    <w:basedOn w:val="ac"/>
    <w:rsid w:val="00DF6A62"/>
    <w:pPr>
      <w:tabs>
        <w:tab w:val="right" w:pos="0"/>
      </w:tabs>
      <w:jc w:val="right"/>
    </w:pPr>
  </w:style>
  <w:style w:type="paragraph" w:customStyle="1" w:styleId="15">
    <w:name w:val="Значок 1"/>
    <w:basedOn w:val="a6"/>
    <w:rsid w:val="00DF6A62"/>
    <w:pPr>
      <w:framePr w:w="1440" w:hSpace="187" w:wrap="around" w:vAnchor="text" w:hAnchor="margin" w:y="1"/>
      <w:shd w:val="pct10" w:color="auto" w:fill="auto"/>
      <w:spacing w:before="60" w:line="1440" w:lineRule="exact"/>
      <w:jc w:val="center"/>
    </w:pPr>
    <w:rPr>
      <w:rFonts w:ascii="Wingdings" w:hAnsi="Wingdings"/>
      <w:b/>
      <w:color w:val="FFFFFF"/>
      <w:spacing w:val="-10"/>
      <w:sz w:val="160"/>
    </w:rPr>
  </w:style>
  <w:style w:type="paragraph" w:customStyle="1" w:styleId="affff3">
    <w:name w:val="База указателя"/>
    <w:basedOn w:val="a6"/>
    <w:rsid w:val="00DF6A62"/>
    <w:pPr>
      <w:tabs>
        <w:tab w:val="right" w:pos="3960"/>
      </w:tabs>
      <w:spacing w:line="240" w:lineRule="atLeast"/>
    </w:pPr>
    <w:rPr>
      <w:sz w:val="18"/>
    </w:rPr>
  </w:style>
  <w:style w:type="paragraph" w:customStyle="1" w:styleId="affff4">
    <w:name w:val="Маркированный список (первый)"/>
    <w:basedOn w:val="af7"/>
    <w:next w:val="af7"/>
    <w:rsid w:val="00DF6A62"/>
    <w:pPr>
      <w:spacing w:before="80" w:after="160"/>
      <w:jc w:val="left"/>
    </w:pPr>
    <w:rPr>
      <w:sz w:val="20"/>
    </w:rPr>
  </w:style>
  <w:style w:type="paragraph" w:customStyle="1" w:styleId="affff5">
    <w:name w:val="Маркированный список (последний)"/>
    <w:basedOn w:val="af7"/>
    <w:next w:val="aff1"/>
    <w:rsid w:val="00DF6A62"/>
    <w:pPr>
      <w:jc w:val="left"/>
    </w:pPr>
    <w:rPr>
      <w:sz w:val="20"/>
    </w:rPr>
  </w:style>
  <w:style w:type="paragraph" w:customStyle="1" w:styleId="affff6">
    <w:name w:val="Список (первый)"/>
    <w:basedOn w:val="a3"/>
    <w:next w:val="a3"/>
    <w:rsid w:val="00DF6A62"/>
    <w:pPr>
      <w:spacing w:before="80" w:after="80"/>
      <w:ind w:left="720" w:hanging="360"/>
      <w:jc w:val="left"/>
    </w:pPr>
    <w:rPr>
      <w:sz w:val="20"/>
    </w:rPr>
  </w:style>
  <w:style w:type="paragraph" w:customStyle="1" w:styleId="affff7">
    <w:name w:val="Список (последний)"/>
    <w:basedOn w:val="a3"/>
    <w:next w:val="aff1"/>
    <w:rsid w:val="00DF6A62"/>
    <w:pPr>
      <w:ind w:left="720" w:hanging="360"/>
      <w:jc w:val="left"/>
    </w:pPr>
    <w:rPr>
      <w:sz w:val="20"/>
    </w:rPr>
  </w:style>
  <w:style w:type="paragraph" w:customStyle="1" w:styleId="affff8">
    <w:name w:val="Нумерованный список (первый)"/>
    <w:basedOn w:val="a5"/>
    <w:next w:val="a5"/>
    <w:rsid w:val="00DF6A62"/>
    <w:pPr>
      <w:spacing w:before="80" w:after="160"/>
    </w:pPr>
    <w:rPr>
      <w:sz w:val="20"/>
    </w:rPr>
  </w:style>
  <w:style w:type="paragraph" w:customStyle="1" w:styleId="affff9">
    <w:name w:val="Нумерованный список (последний)"/>
    <w:basedOn w:val="a5"/>
    <w:next w:val="aff1"/>
    <w:rsid w:val="00DF6A62"/>
    <w:rPr>
      <w:sz w:val="20"/>
    </w:rPr>
  </w:style>
  <w:style w:type="paragraph" w:customStyle="1" w:styleId="affffa">
    <w:name w:val="Название части"/>
    <w:basedOn w:val="a6"/>
    <w:next w:val="a6"/>
    <w:rsid w:val="00DF6A62"/>
    <w:pPr>
      <w:framePr w:w="2045" w:hSpace="187" w:vSpace="187" w:wrap="notBeside" w:vAnchor="page" w:hAnchor="margin" w:xAlign="right" w:y="966"/>
      <w:shd w:val="pct20" w:color="auto" w:fill="auto"/>
      <w:spacing w:before="320" w:line="1560" w:lineRule="exact"/>
      <w:jc w:val="center"/>
    </w:pPr>
    <w:rPr>
      <w:rFonts w:ascii="Arial Black" w:hAnsi="Arial Black"/>
      <w:color w:val="FFFFFF"/>
      <w:sz w:val="196"/>
    </w:rPr>
  </w:style>
  <w:style w:type="paragraph" w:customStyle="1" w:styleId="affffb">
    <w:name w:val="Подзаголовок части"/>
    <w:basedOn w:val="a6"/>
    <w:next w:val="aff1"/>
    <w:rsid w:val="00DF6A62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affffc">
    <w:name w:val="Заголовок части"/>
    <w:basedOn w:val="a6"/>
    <w:next w:val="affffa"/>
    <w:rsid w:val="00DF6A62"/>
    <w:pPr>
      <w:keepNext/>
      <w:pageBreakBefore/>
      <w:framePr w:w="2045" w:hSpace="187" w:vSpace="187" w:wrap="notBeside" w:vAnchor="page" w:hAnchor="margin" w:xAlign="right" w:y="966"/>
      <w:shd w:val="pct20" w:color="auto" w:fill="auto"/>
      <w:spacing w:line="480" w:lineRule="exact"/>
      <w:jc w:val="center"/>
    </w:pPr>
    <w:rPr>
      <w:rFonts w:ascii="Arial Black" w:hAnsi="Arial Black"/>
      <w:spacing w:val="-50"/>
      <w:sz w:val="36"/>
    </w:rPr>
  </w:style>
  <w:style w:type="paragraph" w:customStyle="1" w:styleId="affffd">
    <w:name w:val="Рисунок"/>
    <w:basedOn w:val="aff1"/>
    <w:next w:val="ad"/>
    <w:rsid w:val="00DF6A62"/>
  </w:style>
  <w:style w:type="paragraph" w:customStyle="1" w:styleId="affffe">
    <w:name w:val="Обратный адрес"/>
    <w:basedOn w:val="a6"/>
    <w:rsid w:val="00DF6A62"/>
    <w:pPr>
      <w:jc w:val="center"/>
    </w:pPr>
    <w:rPr>
      <w:spacing w:val="-3"/>
      <w:sz w:val="20"/>
    </w:rPr>
  </w:style>
  <w:style w:type="paragraph" w:customStyle="1" w:styleId="afffff">
    <w:name w:val="Заглавие раздела"/>
    <w:basedOn w:val="a6"/>
    <w:next w:val="aff1"/>
    <w:rsid w:val="00DF6A62"/>
    <w:pPr>
      <w:spacing w:line="640" w:lineRule="atLeast"/>
    </w:pPr>
    <w:rPr>
      <w:rFonts w:ascii="Arial Black" w:hAnsi="Arial Black"/>
      <w:caps/>
      <w:spacing w:val="60"/>
      <w:sz w:val="15"/>
    </w:rPr>
  </w:style>
  <w:style w:type="paragraph" w:customStyle="1" w:styleId="afffff0">
    <w:name w:val="Название раздела"/>
    <w:basedOn w:val="a6"/>
    <w:next w:val="a6"/>
    <w:rsid w:val="00DF6A62"/>
    <w:pPr>
      <w:spacing w:before="2040" w:after="360" w:line="480" w:lineRule="atLeast"/>
    </w:pPr>
    <w:rPr>
      <w:rFonts w:ascii="Arial Black" w:hAnsi="Arial Black"/>
      <w:color w:val="808080"/>
      <w:spacing w:val="-35"/>
      <w:sz w:val="48"/>
    </w:rPr>
  </w:style>
  <w:style w:type="paragraph" w:customStyle="1" w:styleId="afffff1">
    <w:name w:val="Подзаголовок титульного листа"/>
    <w:basedOn w:val="a6"/>
    <w:next w:val="a6"/>
    <w:rsid w:val="00DF6A62"/>
    <w:pPr>
      <w:keepNext/>
      <w:pBdr>
        <w:top w:val="single" w:sz="6" w:space="1" w:color="auto"/>
      </w:pBdr>
      <w:spacing w:after="5280" w:line="480" w:lineRule="exact"/>
    </w:pPr>
    <w:rPr>
      <w:spacing w:val="-15"/>
      <w:kern w:val="28"/>
      <w:sz w:val="44"/>
    </w:rPr>
  </w:style>
  <w:style w:type="paragraph" w:customStyle="1" w:styleId="afffff2">
    <w:name w:val="Заголовок титульного листа"/>
    <w:basedOn w:val="afff"/>
    <w:next w:val="afffff1"/>
    <w:rsid w:val="00DF6A62"/>
    <w:pPr>
      <w:keepNext w:val="0"/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pacing w:before="0" w:after="0" w:line="1440" w:lineRule="exact"/>
      <w:ind w:left="600" w:right="600"/>
      <w:jc w:val="right"/>
    </w:pPr>
    <w:rPr>
      <w:rFonts w:ascii="Garamond" w:hAnsi="Garamond"/>
      <w:b w:val="0"/>
      <w:spacing w:val="-70"/>
      <w:sz w:val="144"/>
    </w:rPr>
  </w:style>
  <w:style w:type="paragraph" w:customStyle="1" w:styleId="afffff3">
    <w:name w:val="База оглавления"/>
    <w:basedOn w:val="23"/>
    <w:rsid w:val="00DF6A62"/>
  </w:style>
  <w:style w:type="character" w:styleId="afffff4">
    <w:name w:val="line number"/>
    <w:rsid w:val="00DF6A62"/>
    <w:rPr>
      <w:rFonts w:ascii="Arial" w:hAnsi="Arial" w:cs="Arial" w:hint="default"/>
      <w:sz w:val="18"/>
    </w:rPr>
  </w:style>
  <w:style w:type="character" w:customStyle="1" w:styleId="afffff5">
    <w:name w:val="Вступление"/>
    <w:rsid w:val="00DF6A62"/>
    <w:rPr>
      <w:caps/>
      <w:sz w:val="22"/>
    </w:rPr>
  </w:style>
  <w:style w:type="character" w:customStyle="1" w:styleId="afffff6">
    <w:name w:val="Надстрочный"/>
    <w:rsid w:val="00DF6A62"/>
    <w:rPr>
      <w:position w:val="0"/>
      <w:vertAlign w:val="superscript"/>
    </w:rPr>
  </w:style>
  <w:style w:type="paragraph" w:styleId="HTML">
    <w:name w:val="HTML Address"/>
    <w:basedOn w:val="a6"/>
    <w:rsid w:val="00DF6A62"/>
    <w:rPr>
      <w:i/>
      <w:iCs/>
    </w:rPr>
  </w:style>
  <w:style w:type="paragraph" w:styleId="afffff7">
    <w:name w:val="envelope address"/>
    <w:basedOn w:val="a6"/>
    <w:rsid w:val="00DF6A6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0">
    <w:name w:val="HTML Acronym"/>
    <w:basedOn w:val="a7"/>
    <w:rsid w:val="00DF6A62"/>
  </w:style>
  <w:style w:type="paragraph" w:styleId="afffff8">
    <w:name w:val="Note Heading"/>
    <w:basedOn w:val="a6"/>
    <w:next w:val="a6"/>
    <w:rsid w:val="00DF6A62"/>
  </w:style>
  <w:style w:type="character" w:styleId="HTML1">
    <w:name w:val="HTML Keyboard"/>
    <w:basedOn w:val="a7"/>
    <w:rsid w:val="00DF6A62"/>
    <w:rPr>
      <w:rFonts w:ascii="Courier New" w:hAnsi="Courier New"/>
      <w:sz w:val="20"/>
      <w:szCs w:val="20"/>
    </w:rPr>
  </w:style>
  <w:style w:type="character" w:styleId="HTML2">
    <w:name w:val="HTML Code"/>
    <w:basedOn w:val="a7"/>
    <w:rsid w:val="00DF6A62"/>
    <w:rPr>
      <w:rFonts w:ascii="Courier New" w:hAnsi="Courier New"/>
      <w:sz w:val="20"/>
      <w:szCs w:val="20"/>
    </w:rPr>
  </w:style>
  <w:style w:type="paragraph" w:styleId="afffff9">
    <w:name w:val="Body Text First Indent"/>
    <w:basedOn w:val="aff1"/>
    <w:rsid w:val="00DF6A62"/>
    <w:pPr>
      <w:spacing w:after="120"/>
      <w:ind w:firstLine="210"/>
      <w:jc w:val="left"/>
    </w:pPr>
    <w:rPr>
      <w:sz w:val="16"/>
    </w:rPr>
  </w:style>
  <w:style w:type="paragraph" w:styleId="2b">
    <w:name w:val="Body Text First Indent 2"/>
    <w:basedOn w:val="aff"/>
    <w:rsid w:val="00DF6A62"/>
    <w:pPr>
      <w:spacing w:after="120"/>
      <w:ind w:left="283" w:firstLine="210"/>
      <w:jc w:val="left"/>
    </w:pPr>
    <w:rPr>
      <w:sz w:val="16"/>
    </w:rPr>
  </w:style>
  <w:style w:type="character" w:styleId="HTML3">
    <w:name w:val="HTML Sample"/>
    <w:basedOn w:val="a7"/>
    <w:rsid w:val="00DF6A62"/>
    <w:rPr>
      <w:rFonts w:ascii="Courier New" w:hAnsi="Courier New"/>
    </w:rPr>
  </w:style>
  <w:style w:type="paragraph" w:styleId="2c">
    <w:name w:val="envelope return"/>
    <w:basedOn w:val="a6"/>
    <w:rsid w:val="00DF6A62"/>
    <w:rPr>
      <w:rFonts w:ascii="Arial" w:hAnsi="Arial" w:cs="Arial"/>
      <w:sz w:val="20"/>
    </w:rPr>
  </w:style>
  <w:style w:type="paragraph" w:styleId="afffffa">
    <w:name w:val="Normal (Web)"/>
    <w:basedOn w:val="a6"/>
    <w:rsid w:val="00DF6A62"/>
    <w:rPr>
      <w:sz w:val="24"/>
      <w:szCs w:val="24"/>
    </w:rPr>
  </w:style>
  <w:style w:type="paragraph" w:styleId="afffffb">
    <w:name w:val="Normal Indent"/>
    <w:basedOn w:val="a6"/>
    <w:rsid w:val="00DF6A62"/>
    <w:pPr>
      <w:ind w:left="720"/>
    </w:pPr>
  </w:style>
  <w:style w:type="character" w:styleId="HTML4">
    <w:name w:val="HTML Definition"/>
    <w:basedOn w:val="a7"/>
    <w:rsid w:val="00DF6A62"/>
    <w:rPr>
      <w:i/>
      <w:iCs/>
    </w:rPr>
  </w:style>
  <w:style w:type="paragraph" w:styleId="2d">
    <w:name w:val="Body Text 2"/>
    <w:basedOn w:val="a6"/>
    <w:rsid w:val="00DF6A62"/>
    <w:pPr>
      <w:spacing w:after="120" w:line="480" w:lineRule="auto"/>
    </w:pPr>
  </w:style>
  <w:style w:type="paragraph" w:styleId="38">
    <w:name w:val="Body Text 3"/>
    <w:basedOn w:val="a6"/>
    <w:rsid w:val="00DF6A62"/>
    <w:pPr>
      <w:spacing w:after="120"/>
    </w:pPr>
    <w:rPr>
      <w:szCs w:val="16"/>
    </w:rPr>
  </w:style>
  <w:style w:type="character" w:styleId="HTML5">
    <w:name w:val="HTML Variable"/>
    <w:basedOn w:val="a7"/>
    <w:rsid w:val="00DF6A62"/>
    <w:rPr>
      <w:i/>
      <w:iCs/>
    </w:rPr>
  </w:style>
  <w:style w:type="character" w:styleId="HTML6">
    <w:name w:val="HTML Typewriter"/>
    <w:basedOn w:val="a7"/>
    <w:rsid w:val="00DF6A62"/>
    <w:rPr>
      <w:rFonts w:ascii="Courier New" w:hAnsi="Courier New"/>
      <w:sz w:val="20"/>
      <w:szCs w:val="20"/>
    </w:rPr>
  </w:style>
  <w:style w:type="paragraph" w:styleId="afffffc">
    <w:name w:val="Salutation"/>
    <w:basedOn w:val="a6"/>
    <w:next w:val="a6"/>
    <w:rsid w:val="00DF6A62"/>
  </w:style>
  <w:style w:type="character" w:styleId="afffffd">
    <w:name w:val="FollowedHyperlink"/>
    <w:basedOn w:val="a7"/>
    <w:rsid w:val="00DF6A62"/>
    <w:rPr>
      <w:color w:val="800080"/>
      <w:u w:val="single"/>
    </w:rPr>
  </w:style>
  <w:style w:type="paragraph" w:styleId="afffffe">
    <w:name w:val="Closing"/>
    <w:basedOn w:val="a6"/>
    <w:rsid w:val="00DF6A62"/>
    <w:pPr>
      <w:ind w:left="4252"/>
    </w:pPr>
  </w:style>
  <w:style w:type="paragraph" w:styleId="HTML7">
    <w:name w:val="HTML Preformatted"/>
    <w:basedOn w:val="a6"/>
    <w:rsid w:val="00DF6A62"/>
    <w:rPr>
      <w:rFonts w:ascii="Courier New" w:hAnsi="Courier New" w:cs="Courier New"/>
      <w:sz w:val="20"/>
    </w:rPr>
  </w:style>
  <w:style w:type="paragraph" w:styleId="affffff">
    <w:name w:val="Block Text"/>
    <w:basedOn w:val="a6"/>
    <w:rsid w:val="00DF6A62"/>
    <w:pPr>
      <w:spacing w:after="120"/>
      <w:ind w:left="1440" w:right="1440"/>
    </w:pPr>
  </w:style>
  <w:style w:type="character" w:styleId="HTML8">
    <w:name w:val="HTML Cite"/>
    <w:basedOn w:val="a7"/>
    <w:rsid w:val="00DF6A62"/>
    <w:rPr>
      <w:i/>
      <w:iCs/>
    </w:rPr>
  </w:style>
  <w:style w:type="paragraph" w:styleId="affffff0">
    <w:name w:val="E-mail Signature"/>
    <w:basedOn w:val="a6"/>
    <w:rsid w:val="00DF6A62"/>
  </w:style>
  <w:style w:type="paragraph" w:customStyle="1" w:styleId="Paragraph">
    <w:name w:val="Paragraph"/>
    <w:basedOn w:val="a6"/>
    <w:rsid w:val="00B64604"/>
    <w:pPr>
      <w:autoSpaceDE w:val="0"/>
      <w:autoSpaceDN w:val="0"/>
      <w:spacing w:after="80"/>
    </w:pPr>
    <w:rPr>
      <w:rFonts w:ascii="Century Schoolbook" w:eastAsia="MS Mincho" w:hAnsi="Century Schoolbook"/>
      <w:spacing w:val="3"/>
      <w:sz w:val="20"/>
      <w:lang w:val="en-GB"/>
    </w:rPr>
  </w:style>
  <w:style w:type="paragraph" w:customStyle="1" w:styleId="Notes">
    <w:name w:val="Notes"/>
    <w:basedOn w:val="a6"/>
    <w:next w:val="Paragraph"/>
    <w:rsid w:val="00254569"/>
    <w:pPr>
      <w:autoSpaceDE w:val="0"/>
      <w:autoSpaceDN w:val="0"/>
      <w:spacing w:after="80"/>
    </w:pPr>
    <w:rPr>
      <w:rFonts w:ascii="Century Schoolbook" w:eastAsia="MS Mincho" w:hAnsi="Century Schoolbook"/>
      <w:spacing w:val="3"/>
      <w:sz w:val="16"/>
      <w:szCs w:val="16"/>
      <w:lang w:val="en-GB"/>
    </w:rPr>
  </w:style>
  <w:style w:type="paragraph" w:customStyle="1" w:styleId="Listmultilevel">
    <w:name w:val="List multilevel"/>
    <w:basedOn w:val="a6"/>
    <w:rsid w:val="004B26F8"/>
    <w:pPr>
      <w:autoSpaceDE w:val="0"/>
      <w:autoSpaceDN w:val="0"/>
      <w:spacing w:after="120"/>
    </w:pPr>
    <w:rPr>
      <w:rFonts w:ascii="Century Schoolbook" w:eastAsia="MS Mincho" w:hAnsi="Century Schoolbook"/>
      <w:spacing w:val="3"/>
      <w:sz w:val="20"/>
      <w:lang w:val="en-GB"/>
    </w:rPr>
  </w:style>
  <w:style w:type="paragraph" w:customStyle="1" w:styleId="ISOComments">
    <w:name w:val="ISO_Comments"/>
    <w:basedOn w:val="a6"/>
    <w:rsid w:val="004B26F8"/>
    <w:pPr>
      <w:spacing w:before="210" w:line="210" w:lineRule="exact"/>
    </w:pPr>
    <w:rPr>
      <w:rFonts w:ascii="Arial" w:hAnsi="Arial" w:cs="Arial"/>
      <w:sz w:val="18"/>
      <w:szCs w:val="18"/>
      <w:lang w:val="en-GB"/>
    </w:rPr>
  </w:style>
  <w:style w:type="character" w:styleId="affffff1">
    <w:name w:val="annotation reference"/>
    <w:basedOn w:val="a7"/>
    <w:semiHidden/>
    <w:rsid w:val="009B4FD9"/>
    <w:rPr>
      <w:sz w:val="16"/>
      <w:szCs w:val="16"/>
    </w:rPr>
  </w:style>
  <w:style w:type="paragraph" w:styleId="affffff2">
    <w:name w:val="annotation text"/>
    <w:basedOn w:val="a6"/>
    <w:semiHidden/>
    <w:rsid w:val="009B4FD9"/>
    <w:rPr>
      <w:sz w:val="20"/>
    </w:rPr>
  </w:style>
  <w:style w:type="paragraph" w:styleId="affffff3">
    <w:name w:val="annotation subject"/>
    <w:basedOn w:val="affffff2"/>
    <w:next w:val="affffff2"/>
    <w:semiHidden/>
    <w:rsid w:val="009B4FD9"/>
    <w:rPr>
      <w:b/>
      <w:bCs/>
    </w:rPr>
  </w:style>
  <w:style w:type="paragraph" w:styleId="affffff4">
    <w:name w:val="Balloon Text"/>
    <w:basedOn w:val="a6"/>
    <w:semiHidden/>
    <w:rsid w:val="009B4FD9"/>
    <w:rPr>
      <w:rFonts w:ascii="Tahoma" w:hAnsi="Tahoma" w:cs="Tahoma"/>
      <w:sz w:val="16"/>
      <w:szCs w:val="16"/>
    </w:rPr>
  </w:style>
  <w:style w:type="paragraph" w:customStyle="1" w:styleId="a4">
    <w:name w:val="Нумерация таблицы"/>
    <w:basedOn w:val="a6"/>
    <w:rsid w:val="00977916"/>
    <w:pPr>
      <w:numPr>
        <w:numId w:val="12"/>
      </w:numPr>
    </w:pPr>
    <w:rPr>
      <w:sz w:val="24"/>
      <w:szCs w:val="24"/>
    </w:rPr>
  </w:style>
  <w:style w:type="paragraph" w:customStyle="1" w:styleId="2e">
    <w:name w:val="заголовок 2"/>
    <w:basedOn w:val="a6"/>
    <w:rsid w:val="005C6198"/>
    <w:pPr>
      <w:widowControl w:val="0"/>
      <w:tabs>
        <w:tab w:val="left" w:pos="1429"/>
      </w:tabs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</w:style>
  <w:style w:type="character" w:customStyle="1" w:styleId="af1">
    <w:name w:val="Шапка Знак"/>
    <w:basedOn w:val="a7"/>
    <w:link w:val="af0"/>
    <w:rsid w:val="00982A5A"/>
    <w:rPr>
      <w:b/>
      <w:sz w:val="28"/>
      <w:szCs w:val="28"/>
    </w:rPr>
  </w:style>
  <w:style w:type="paragraph" w:customStyle="1" w:styleId="a0">
    <w:name w:val="Список А"/>
    <w:basedOn w:val="afffffa"/>
    <w:qFormat/>
    <w:rsid w:val="003E2E99"/>
    <w:pPr>
      <w:numPr>
        <w:numId w:val="14"/>
      </w:numPr>
      <w:tabs>
        <w:tab w:val="left" w:pos="992"/>
      </w:tabs>
      <w:spacing w:before="60"/>
      <w:jc w:val="both"/>
    </w:pPr>
    <w:rPr>
      <w:sz w:val="28"/>
      <w:szCs w:val="28"/>
    </w:rPr>
  </w:style>
  <w:style w:type="paragraph" w:customStyle="1" w:styleId="affffff5">
    <w:name w:val="Расшифровка"/>
    <w:basedOn w:val="a6"/>
    <w:qFormat/>
    <w:rsid w:val="0091607E"/>
    <w:pPr>
      <w:jc w:val="center"/>
    </w:pPr>
    <w:rPr>
      <w:sz w:val="16"/>
      <w:szCs w:val="16"/>
    </w:rPr>
  </w:style>
  <w:style w:type="character" w:customStyle="1" w:styleId="affb">
    <w:name w:val="Текст таблицы Знак"/>
    <w:basedOn w:val="a7"/>
    <w:link w:val="affa"/>
    <w:rsid w:val="0091607E"/>
    <w:rPr>
      <w:sz w:val="24"/>
    </w:rPr>
  </w:style>
  <w:style w:type="character" w:customStyle="1" w:styleId="af">
    <w:name w:val="Текст Знак"/>
    <w:link w:val="ae"/>
    <w:rsid w:val="00665A6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6A377-EFD5-40AB-A14D-1417C1C3B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4544</Words>
  <Characters>32511</Characters>
  <Application>Microsoft Office Word</Application>
  <DocSecurity>0</DocSecurity>
  <Lines>270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членстве</vt:lpstr>
    </vt:vector>
  </TitlesOfParts>
  <Manager>Подлуцкий А.А.</Manager>
  <Company>Ассоциация ОСПО</Company>
  <LinksUpToDate>false</LinksUpToDate>
  <CharactersWithSpaces>36982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членстве</dc:title>
  <dc:subject>Нормативы ОСПО</dc:subject>
  <dc:creator>Уханов А.Н.</dc:creator>
  <cp:lastModifiedBy>Некрасов Дмитрий</cp:lastModifiedBy>
  <cp:revision>3</cp:revision>
  <cp:lastPrinted>2019-11-16T10:09:00Z</cp:lastPrinted>
  <dcterms:created xsi:type="dcterms:W3CDTF">2022-12-08T10:45:00Z</dcterms:created>
  <dcterms:modified xsi:type="dcterms:W3CDTF">2022-12-13T07:34:00Z</dcterms:modified>
</cp:coreProperties>
</file>